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2F2F2" w:themeFill="background1" w:themeFillShade="F2"/>
        <w:tblLook w:val="01E0" w:firstRow="1" w:lastRow="1" w:firstColumn="1" w:lastColumn="1" w:noHBand="0" w:noVBand="0"/>
      </w:tblPr>
      <w:tblGrid>
        <w:gridCol w:w="9639"/>
      </w:tblGrid>
      <w:tr w:rsidR="00D5523C" w:rsidRPr="003D205F" w:rsidTr="00FB17D2">
        <w:trPr>
          <w:jc w:val="center"/>
        </w:trPr>
        <w:tc>
          <w:tcPr>
            <w:tcW w:w="9639" w:type="dxa"/>
            <w:shd w:val="clear" w:color="000000" w:fill="F2F2F2" w:themeFill="background1" w:themeFillShade="F2"/>
          </w:tcPr>
          <w:p w:rsidR="00D5523C" w:rsidRPr="003D205F" w:rsidRDefault="00D5523C" w:rsidP="00D5523C">
            <w:pPr>
              <w:spacing w:after="0" w:line="240" w:lineRule="auto"/>
              <w:jc w:val="center"/>
              <w:rPr>
                <w:rFonts w:asciiTheme="minorHAnsi" w:hAnsiTheme="minorHAnsi" w:cs="Arial"/>
                <w:b/>
                <w:color w:val="000000"/>
                <w:lang w:val="en-GB"/>
              </w:rPr>
            </w:pPr>
            <w:r>
              <w:rPr>
                <w:rFonts w:asciiTheme="minorHAnsi" w:hAnsiTheme="minorHAnsi" w:cs="Arial"/>
                <w:b/>
                <w:color w:val="000000"/>
                <w:lang w:val="en-GB"/>
              </w:rPr>
              <w:t>First Circular</w:t>
            </w:r>
          </w:p>
        </w:tc>
      </w:tr>
    </w:tbl>
    <w:p w:rsidR="00D5523C" w:rsidRPr="003D205F" w:rsidRDefault="00D5523C" w:rsidP="00D5523C">
      <w:pPr>
        <w:spacing w:after="0" w:line="240" w:lineRule="auto"/>
        <w:rPr>
          <w:rFonts w:asciiTheme="minorHAnsi" w:hAnsiTheme="minorHAnsi" w:cs="Arial"/>
          <w:color w:val="000000"/>
          <w:lang w:val="en-GB"/>
        </w:rPr>
      </w:pPr>
    </w:p>
    <w:p w:rsidR="00D5523C" w:rsidRPr="003D205F" w:rsidRDefault="00D5523C" w:rsidP="00D5523C">
      <w:pPr>
        <w:spacing w:after="0" w:line="240" w:lineRule="auto"/>
        <w:jc w:val="center"/>
        <w:rPr>
          <w:rFonts w:asciiTheme="minorHAnsi" w:hAnsiTheme="minorHAnsi" w:cs="Arial"/>
          <w:color w:val="000000"/>
          <w:sz w:val="28"/>
          <w:szCs w:val="28"/>
          <w:lang w:val="en-GB"/>
        </w:rPr>
      </w:pPr>
      <w:r w:rsidRPr="003D205F">
        <w:rPr>
          <w:rFonts w:asciiTheme="minorHAnsi" w:hAnsiTheme="minorHAnsi" w:cs="Arial"/>
          <w:b/>
          <w:color w:val="000000"/>
          <w:sz w:val="28"/>
          <w:szCs w:val="28"/>
          <w:lang w:val="en-GB"/>
        </w:rPr>
        <w:t xml:space="preserve">IVX Subfossil </w:t>
      </w:r>
      <w:proofErr w:type="spellStart"/>
      <w:r w:rsidRPr="003D205F">
        <w:rPr>
          <w:rFonts w:asciiTheme="minorHAnsi" w:hAnsiTheme="minorHAnsi" w:cs="Arial"/>
          <w:b/>
          <w:color w:val="000000"/>
          <w:sz w:val="28"/>
          <w:szCs w:val="28"/>
          <w:lang w:val="en-GB"/>
        </w:rPr>
        <w:t>Cladocera</w:t>
      </w:r>
      <w:proofErr w:type="spellEnd"/>
      <w:r w:rsidRPr="003D205F">
        <w:rPr>
          <w:rFonts w:asciiTheme="minorHAnsi" w:hAnsiTheme="minorHAnsi" w:cs="Arial"/>
          <w:b/>
          <w:color w:val="000000"/>
          <w:sz w:val="28"/>
          <w:szCs w:val="28"/>
          <w:lang w:val="en-GB"/>
        </w:rPr>
        <w:t xml:space="preserve"> Workshop</w:t>
      </w:r>
      <w:r w:rsidRPr="003D205F">
        <w:rPr>
          <w:rFonts w:asciiTheme="minorHAnsi" w:hAnsiTheme="minorHAnsi" w:cs="Arial"/>
          <w:color w:val="000000"/>
          <w:sz w:val="28"/>
          <w:szCs w:val="28"/>
          <w:lang w:val="en-GB"/>
        </w:rPr>
        <w:t>,</w:t>
      </w:r>
    </w:p>
    <w:p w:rsidR="00D5523C" w:rsidRPr="003D205F" w:rsidRDefault="00D5523C" w:rsidP="00D5523C">
      <w:pPr>
        <w:spacing w:after="0" w:line="240" w:lineRule="auto"/>
        <w:jc w:val="center"/>
        <w:rPr>
          <w:rFonts w:asciiTheme="minorHAnsi" w:hAnsiTheme="minorHAnsi" w:cs="Arial"/>
          <w:color w:val="000000"/>
          <w:lang w:val="en-GB"/>
        </w:rPr>
      </w:pPr>
      <w:proofErr w:type="spellStart"/>
      <w:r w:rsidRPr="003D205F">
        <w:rPr>
          <w:rFonts w:asciiTheme="minorHAnsi" w:hAnsiTheme="minorHAnsi" w:cs="Arial"/>
          <w:color w:val="000000"/>
          <w:lang w:val="en-GB"/>
        </w:rPr>
        <w:t>Levico</w:t>
      </w:r>
      <w:proofErr w:type="spellEnd"/>
      <w:r w:rsidRPr="003D205F">
        <w:rPr>
          <w:rFonts w:asciiTheme="minorHAnsi" w:hAnsiTheme="minorHAnsi" w:cs="Arial"/>
          <w:color w:val="000000"/>
          <w:lang w:val="en-GB"/>
        </w:rPr>
        <w:t xml:space="preserve"> </w:t>
      </w:r>
      <w:proofErr w:type="spellStart"/>
      <w:r w:rsidRPr="003D205F">
        <w:rPr>
          <w:rFonts w:asciiTheme="minorHAnsi" w:hAnsiTheme="minorHAnsi" w:cs="Arial"/>
          <w:color w:val="000000"/>
          <w:lang w:val="en-GB"/>
        </w:rPr>
        <w:t>Terme</w:t>
      </w:r>
      <w:proofErr w:type="spellEnd"/>
      <w:r w:rsidRPr="003D205F">
        <w:rPr>
          <w:rFonts w:asciiTheme="minorHAnsi" w:hAnsiTheme="minorHAnsi" w:cs="Arial"/>
          <w:color w:val="000000"/>
          <w:lang w:val="en-GB"/>
        </w:rPr>
        <w:t xml:space="preserve"> (Italy), Hotel </w:t>
      </w:r>
      <w:proofErr w:type="spellStart"/>
      <w:r w:rsidRPr="003D205F">
        <w:rPr>
          <w:rFonts w:asciiTheme="minorHAnsi" w:hAnsiTheme="minorHAnsi" w:cs="Arial"/>
          <w:color w:val="000000"/>
          <w:lang w:val="en-GB"/>
        </w:rPr>
        <w:t>Cristallo</w:t>
      </w:r>
      <w:proofErr w:type="spellEnd"/>
      <w:r w:rsidRPr="003D205F">
        <w:rPr>
          <w:rFonts w:asciiTheme="minorHAnsi" w:hAnsiTheme="minorHAnsi" w:cs="Arial"/>
          <w:color w:val="000000"/>
          <w:lang w:val="en-GB"/>
        </w:rPr>
        <w:t>, April, 5th-8th 2016.</w:t>
      </w:r>
    </w:p>
    <w:p w:rsidR="00DD42F4" w:rsidRPr="00D5523C" w:rsidRDefault="00DD42F4" w:rsidP="0097424F">
      <w:pPr>
        <w:spacing w:after="0" w:line="240" w:lineRule="auto"/>
        <w:rPr>
          <w:rFonts w:asciiTheme="minorHAnsi" w:hAnsiTheme="minorHAnsi" w:cs="Arial"/>
          <w:color w:val="000000"/>
          <w:lang w:val="en-GB"/>
        </w:rPr>
      </w:pPr>
    </w:p>
    <w:p w:rsidR="00DD42F4" w:rsidRPr="00D5523C" w:rsidRDefault="00DD42F4" w:rsidP="0097424F">
      <w:pPr>
        <w:spacing w:after="0" w:line="240" w:lineRule="auto"/>
        <w:rPr>
          <w:rFonts w:asciiTheme="minorHAnsi" w:hAnsiTheme="minorHAnsi" w:cs="Arial"/>
          <w:color w:val="000000"/>
          <w:lang w:val="en-GB"/>
        </w:rPr>
      </w:pPr>
    </w:p>
    <w:p w:rsidR="00DD42F4" w:rsidRPr="00D5523C" w:rsidRDefault="00DD42F4" w:rsidP="0097424F">
      <w:pPr>
        <w:spacing w:after="0" w:line="240" w:lineRule="auto"/>
        <w:rPr>
          <w:rFonts w:asciiTheme="minorHAnsi" w:hAnsiTheme="minorHAnsi" w:cs="Arial"/>
          <w:lang w:val="en-GB"/>
        </w:rPr>
      </w:pPr>
    </w:p>
    <w:p w:rsidR="00DD42F4" w:rsidRPr="00D5523C" w:rsidRDefault="00DD42F4" w:rsidP="001E10E1">
      <w:pPr>
        <w:spacing w:after="0" w:line="240" w:lineRule="auto"/>
        <w:jc w:val="both"/>
        <w:rPr>
          <w:rFonts w:asciiTheme="minorHAnsi" w:hAnsiTheme="minorHAnsi" w:cs="Arial"/>
          <w:lang w:val="en-GB"/>
        </w:rPr>
      </w:pPr>
      <w:r w:rsidRPr="00D5523C">
        <w:rPr>
          <w:rFonts w:asciiTheme="minorHAnsi" w:hAnsiTheme="minorHAnsi" w:cs="Arial"/>
          <w:lang w:val="en-GB"/>
        </w:rPr>
        <w:t xml:space="preserve">Dear subfossil </w:t>
      </w:r>
      <w:proofErr w:type="spellStart"/>
      <w:r w:rsidRPr="00D5523C">
        <w:rPr>
          <w:rFonts w:asciiTheme="minorHAnsi" w:hAnsiTheme="minorHAnsi" w:cs="Arial"/>
          <w:lang w:val="en-GB"/>
        </w:rPr>
        <w:t>Cladocera</w:t>
      </w:r>
      <w:proofErr w:type="spellEnd"/>
      <w:r w:rsidRPr="00D5523C">
        <w:rPr>
          <w:rFonts w:asciiTheme="minorHAnsi" w:hAnsiTheme="minorHAnsi" w:cs="Arial"/>
          <w:lang w:val="en-GB"/>
        </w:rPr>
        <w:t xml:space="preserve"> specialists,</w:t>
      </w:r>
    </w:p>
    <w:p w:rsidR="00DD42F4" w:rsidRPr="00D5523C" w:rsidRDefault="00DD42F4" w:rsidP="001E10E1">
      <w:pPr>
        <w:spacing w:after="0" w:line="240" w:lineRule="auto"/>
        <w:jc w:val="both"/>
        <w:rPr>
          <w:rFonts w:asciiTheme="minorHAnsi" w:hAnsiTheme="minorHAnsi" w:cs="Arial"/>
          <w:lang w:val="en-GB"/>
        </w:rPr>
      </w:pPr>
    </w:p>
    <w:p w:rsidR="00DD42F4" w:rsidRPr="00D5523C" w:rsidRDefault="00DD42F4" w:rsidP="001E10E1">
      <w:pPr>
        <w:spacing w:after="0" w:line="240" w:lineRule="auto"/>
        <w:jc w:val="both"/>
        <w:rPr>
          <w:rFonts w:asciiTheme="minorHAnsi" w:hAnsiTheme="minorHAnsi" w:cs="Arial"/>
          <w:lang w:val="en-GB"/>
        </w:rPr>
      </w:pPr>
      <w:r w:rsidRPr="00D5523C">
        <w:rPr>
          <w:rFonts w:asciiTheme="minorHAnsi" w:hAnsiTheme="minorHAnsi" w:cs="Arial"/>
          <w:lang w:val="en-GB"/>
        </w:rPr>
        <w:t xml:space="preserve">we are happy to invite you at the IVX Subfossil </w:t>
      </w:r>
      <w:proofErr w:type="spellStart"/>
      <w:r w:rsidRPr="00D5523C">
        <w:rPr>
          <w:rFonts w:asciiTheme="minorHAnsi" w:hAnsiTheme="minorHAnsi" w:cs="Arial"/>
          <w:lang w:val="en-GB"/>
        </w:rPr>
        <w:t>Cladocera</w:t>
      </w:r>
      <w:proofErr w:type="spellEnd"/>
      <w:r w:rsidRPr="00D5523C">
        <w:rPr>
          <w:rFonts w:asciiTheme="minorHAnsi" w:hAnsiTheme="minorHAnsi" w:cs="Arial"/>
          <w:lang w:val="en-GB"/>
        </w:rPr>
        <w:t xml:space="preserve"> Workshop, which will take place at </w:t>
      </w:r>
      <w:proofErr w:type="spellStart"/>
      <w:r w:rsidRPr="00D5523C">
        <w:rPr>
          <w:rFonts w:asciiTheme="minorHAnsi" w:hAnsiTheme="minorHAnsi" w:cs="Arial"/>
          <w:lang w:val="en-GB"/>
        </w:rPr>
        <w:t>Levico</w:t>
      </w:r>
      <w:proofErr w:type="spellEnd"/>
      <w:r w:rsidRPr="00D5523C">
        <w:rPr>
          <w:rFonts w:asciiTheme="minorHAnsi" w:hAnsiTheme="minorHAnsi" w:cs="Arial"/>
          <w:lang w:val="en-GB"/>
        </w:rPr>
        <w:t xml:space="preserve"> </w:t>
      </w:r>
      <w:proofErr w:type="spellStart"/>
      <w:r w:rsidRPr="00D5523C">
        <w:rPr>
          <w:rFonts w:asciiTheme="minorHAnsi" w:hAnsiTheme="minorHAnsi" w:cs="Arial"/>
          <w:lang w:val="en-GB"/>
        </w:rPr>
        <w:t>Terme</w:t>
      </w:r>
      <w:proofErr w:type="spellEnd"/>
      <w:r w:rsidRPr="00D5523C">
        <w:rPr>
          <w:rFonts w:asciiTheme="minorHAnsi" w:hAnsiTheme="minorHAnsi" w:cs="Arial"/>
          <w:lang w:val="en-GB"/>
        </w:rPr>
        <w:t xml:space="preserve">, a small thermal town located at the shore of Lake </w:t>
      </w:r>
      <w:proofErr w:type="spellStart"/>
      <w:r w:rsidRPr="00D5523C">
        <w:rPr>
          <w:rFonts w:asciiTheme="minorHAnsi" w:hAnsiTheme="minorHAnsi" w:cs="Arial"/>
          <w:lang w:val="en-GB"/>
        </w:rPr>
        <w:t>Levico</w:t>
      </w:r>
      <w:proofErr w:type="spellEnd"/>
      <w:r w:rsidRPr="00D5523C">
        <w:rPr>
          <w:rFonts w:asciiTheme="minorHAnsi" w:hAnsiTheme="minorHAnsi" w:cs="Arial"/>
          <w:lang w:val="en-GB"/>
        </w:rPr>
        <w:t xml:space="preserve"> in the Autonomous Province of Trento (</w:t>
      </w:r>
      <w:r w:rsidRPr="00D5523C">
        <w:rPr>
          <w:rFonts w:asciiTheme="minorHAnsi" w:hAnsiTheme="minorHAnsi" w:cs="Arial"/>
          <w:color w:val="0000FF"/>
          <w:lang w:val="en-GB"/>
        </w:rPr>
        <w:t>http://www.visitvalsugana.it/en/places/levico-terme</w:t>
      </w:r>
      <w:r w:rsidRPr="00D5523C">
        <w:rPr>
          <w:rFonts w:asciiTheme="minorHAnsi" w:hAnsiTheme="minorHAnsi" w:cs="Arial"/>
          <w:lang w:val="en-GB"/>
        </w:rPr>
        <w:t>).</w:t>
      </w:r>
    </w:p>
    <w:p w:rsidR="00DD42F4" w:rsidRPr="00D5523C" w:rsidRDefault="00DD42F4" w:rsidP="001E10E1">
      <w:pPr>
        <w:spacing w:after="0" w:line="240" w:lineRule="auto"/>
        <w:jc w:val="both"/>
        <w:rPr>
          <w:rFonts w:asciiTheme="minorHAnsi" w:hAnsiTheme="minorHAnsi" w:cs="Arial"/>
          <w:lang w:val="en-GB"/>
        </w:rPr>
      </w:pPr>
    </w:p>
    <w:p w:rsidR="00DD42F4" w:rsidRPr="00D5523C" w:rsidRDefault="00DD42F4" w:rsidP="001E10E1">
      <w:pPr>
        <w:spacing w:after="0" w:line="240" w:lineRule="auto"/>
        <w:jc w:val="both"/>
        <w:rPr>
          <w:rFonts w:asciiTheme="minorHAnsi" w:hAnsiTheme="minorHAnsi" w:cs="Arial"/>
          <w:lang w:val="en-GB"/>
        </w:rPr>
      </w:pPr>
      <w:r w:rsidRPr="00D5523C">
        <w:rPr>
          <w:rFonts w:asciiTheme="minorHAnsi" w:hAnsiTheme="minorHAnsi" w:cs="Arial"/>
          <w:lang w:val="en-GB"/>
        </w:rPr>
        <w:t xml:space="preserve">The Subfossil </w:t>
      </w:r>
      <w:proofErr w:type="spellStart"/>
      <w:r w:rsidRPr="00D5523C">
        <w:rPr>
          <w:rFonts w:asciiTheme="minorHAnsi" w:hAnsiTheme="minorHAnsi" w:cs="Arial"/>
          <w:lang w:val="en-GB"/>
        </w:rPr>
        <w:t>Cladocera</w:t>
      </w:r>
      <w:proofErr w:type="spellEnd"/>
      <w:r w:rsidRPr="00D5523C">
        <w:rPr>
          <w:rFonts w:asciiTheme="minorHAnsi" w:hAnsiTheme="minorHAnsi" w:cs="Arial"/>
          <w:lang w:val="en-GB"/>
        </w:rPr>
        <w:t xml:space="preserve"> Workshops are informal international meetings of people working with subfossil remains of </w:t>
      </w:r>
      <w:proofErr w:type="spellStart"/>
      <w:r w:rsidRPr="00D5523C">
        <w:rPr>
          <w:rFonts w:asciiTheme="minorHAnsi" w:hAnsiTheme="minorHAnsi" w:cs="Arial"/>
          <w:lang w:val="en-GB"/>
        </w:rPr>
        <w:t>Cladocera</w:t>
      </w:r>
      <w:proofErr w:type="spellEnd"/>
      <w:r w:rsidRPr="00D5523C">
        <w:rPr>
          <w:rFonts w:asciiTheme="minorHAnsi" w:hAnsiTheme="minorHAnsi" w:cs="Arial"/>
          <w:lang w:val="en-GB"/>
        </w:rPr>
        <w:t xml:space="preserve"> in lake and wetland sediments. Participants discuss methodological, taxonomical, and ecological aspects of subfossil </w:t>
      </w:r>
      <w:proofErr w:type="spellStart"/>
      <w:r w:rsidRPr="00D5523C">
        <w:rPr>
          <w:rFonts w:asciiTheme="minorHAnsi" w:hAnsiTheme="minorHAnsi" w:cs="Arial"/>
          <w:lang w:val="en-GB"/>
        </w:rPr>
        <w:t>Cladocera</w:t>
      </w:r>
      <w:proofErr w:type="spellEnd"/>
      <w:r w:rsidRPr="00D5523C">
        <w:rPr>
          <w:rFonts w:asciiTheme="minorHAnsi" w:hAnsiTheme="minorHAnsi" w:cs="Arial"/>
          <w:lang w:val="en-GB"/>
        </w:rPr>
        <w:t xml:space="preserve"> research, and present their ongoing work, having microscope sessions and teaching to young scientists.</w:t>
      </w:r>
    </w:p>
    <w:p w:rsidR="00DD42F4" w:rsidRPr="00D5523C" w:rsidRDefault="00DD42F4" w:rsidP="001E10E1">
      <w:pPr>
        <w:spacing w:after="0" w:line="240" w:lineRule="auto"/>
        <w:jc w:val="both"/>
        <w:rPr>
          <w:rFonts w:asciiTheme="minorHAnsi" w:hAnsiTheme="minorHAnsi" w:cs="Arial"/>
          <w:lang w:val="en-GB"/>
        </w:rPr>
      </w:pPr>
    </w:p>
    <w:p w:rsidR="00DD42F4" w:rsidRPr="00D5523C" w:rsidRDefault="00DD42F4" w:rsidP="001E10E1">
      <w:pPr>
        <w:spacing w:after="0" w:line="240" w:lineRule="auto"/>
        <w:jc w:val="both"/>
        <w:rPr>
          <w:rFonts w:asciiTheme="minorHAnsi" w:hAnsiTheme="minorHAnsi" w:cs="Arial"/>
          <w:color w:val="000000"/>
          <w:lang w:val="en-GB"/>
        </w:rPr>
      </w:pPr>
      <w:r w:rsidRPr="00D5523C">
        <w:rPr>
          <w:rFonts w:asciiTheme="minorHAnsi" w:hAnsiTheme="minorHAnsi" w:cs="Arial"/>
          <w:color w:val="000000"/>
          <w:lang w:val="en-GB"/>
        </w:rPr>
        <w:t>Following a well-established tradition, also the next workshop will be a compact and a low cost event, aimed at attracting the participation of students and young researchers from Europe and</w:t>
      </w:r>
      <w:r w:rsidR="001E10E1">
        <w:rPr>
          <w:rFonts w:asciiTheme="minorHAnsi" w:hAnsiTheme="minorHAnsi" w:cs="Arial"/>
          <w:color w:val="000000"/>
          <w:lang w:val="en-GB"/>
        </w:rPr>
        <w:t xml:space="preserve"> </w:t>
      </w:r>
      <w:r w:rsidRPr="00D5523C">
        <w:rPr>
          <w:rFonts w:asciiTheme="minorHAnsi" w:hAnsiTheme="minorHAnsi" w:cs="Arial"/>
          <w:color w:val="000000"/>
          <w:lang w:val="en-GB"/>
        </w:rPr>
        <w:t>outside. Thanks to the co-funding by the International Research School in Applied Ecology (IRSAE</w:t>
      </w:r>
      <w:r w:rsidRPr="00D5523C">
        <w:rPr>
          <w:rFonts w:asciiTheme="minorHAnsi" w:hAnsiTheme="minorHAnsi" w:cs="Arial"/>
          <w:color w:val="0000FF"/>
          <w:lang w:val="en-GB"/>
        </w:rPr>
        <w:t xml:space="preserve">, </w:t>
      </w:r>
      <w:hyperlink r:id="rId6" w:history="1">
        <w:r w:rsidRPr="00D5523C">
          <w:rPr>
            <w:rStyle w:val="Collegamentoipertestuale"/>
            <w:rFonts w:asciiTheme="minorHAnsi" w:hAnsiTheme="minorHAnsi" w:cs="Arial"/>
            <w:u w:val="none"/>
            <w:lang w:val="en-GB"/>
          </w:rPr>
          <w:t>http://www.irsae.no</w:t>
        </w:r>
      </w:hyperlink>
      <w:r w:rsidRPr="00D5523C">
        <w:rPr>
          <w:rFonts w:asciiTheme="minorHAnsi" w:hAnsiTheme="minorHAnsi" w:cs="Arial"/>
          <w:color w:val="000000"/>
          <w:lang w:val="en-GB"/>
        </w:rPr>
        <w:t>), students from institutions affiliated to the IRSAE consortium will receive full board refunding for three overnight stays (i.e. April, 5</w:t>
      </w:r>
      <w:r w:rsidRPr="00D5523C">
        <w:rPr>
          <w:rFonts w:asciiTheme="minorHAnsi" w:hAnsiTheme="minorHAnsi" w:cs="Arial"/>
          <w:color w:val="000000"/>
          <w:vertAlign w:val="superscript"/>
          <w:lang w:val="en-GB"/>
        </w:rPr>
        <w:t>th</w:t>
      </w:r>
      <w:r w:rsidRPr="00D5523C">
        <w:rPr>
          <w:rFonts w:asciiTheme="minorHAnsi" w:hAnsiTheme="minorHAnsi" w:cs="Arial"/>
          <w:color w:val="000000"/>
          <w:lang w:val="en-GB"/>
        </w:rPr>
        <w:t>-7</w:t>
      </w:r>
      <w:r w:rsidRPr="00D5523C">
        <w:rPr>
          <w:rFonts w:asciiTheme="minorHAnsi" w:hAnsiTheme="minorHAnsi" w:cs="Arial"/>
          <w:color w:val="000000"/>
          <w:vertAlign w:val="superscript"/>
          <w:lang w:val="en-GB"/>
        </w:rPr>
        <w:t>th</w:t>
      </w:r>
      <w:r w:rsidRPr="00D5523C">
        <w:rPr>
          <w:rFonts w:asciiTheme="minorHAnsi" w:hAnsiTheme="minorHAnsi" w:cs="Arial"/>
          <w:color w:val="000000"/>
          <w:lang w:val="en-GB"/>
        </w:rPr>
        <w:t xml:space="preserve">). In </w:t>
      </w:r>
      <w:r w:rsidR="001E10E1">
        <w:rPr>
          <w:rFonts w:asciiTheme="minorHAnsi" w:hAnsiTheme="minorHAnsi" w:cs="Arial"/>
          <w:color w:val="000000"/>
          <w:lang w:val="en-GB"/>
        </w:rPr>
        <w:t xml:space="preserve">late </w:t>
      </w:r>
      <w:r w:rsidRPr="00D5523C">
        <w:rPr>
          <w:rFonts w:asciiTheme="minorHAnsi" w:hAnsiTheme="minorHAnsi" w:cs="Arial"/>
          <w:color w:val="000000"/>
          <w:lang w:val="en-GB"/>
        </w:rPr>
        <w:t xml:space="preserve">autumn 2015 there will be the possibility to apply for a further (small) funding by the Autonomous Province of Trento, which, in case of success, might further contribute to reduce the participation costs.  </w:t>
      </w:r>
    </w:p>
    <w:p w:rsidR="00DD42F4" w:rsidRPr="00D5523C" w:rsidRDefault="00DD42F4" w:rsidP="001E10E1">
      <w:pPr>
        <w:spacing w:after="0" w:line="240" w:lineRule="auto"/>
        <w:jc w:val="both"/>
        <w:rPr>
          <w:rFonts w:asciiTheme="minorHAnsi" w:hAnsiTheme="minorHAnsi" w:cs="Arial"/>
          <w:lang w:val="en-GB"/>
        </w:rPr>
      </w:pPr>
    </w:p>
    <w:p w:rsidR="00DD42F4" w:rsidRPr="00D5523C" w:rsidRDefault="00DD42F4" w:rsidP="001E10E1">
      <w:pPr>
        <w:spacing w:after="0" w:line="240" w:lineRule="auto"/>
        <w:jc w:val="both"/>
        <w:rPr>
          <w:rFonts w:asciiTheme="minorHAnsi" w:hAnsiTheme="minorHAnsi" w:cs="Arial"/>
          <w:color w:val="222222"/>
          <w:shd w:val="clear" w:color="auto" w:fill="FFFFFF"/>
          <w:lang w:val="en-GB"/>
        </w:rPr>
      </w:pPr>
      <w:r w:rsidRPr="00D5523C">
        <w:rPr>
          <w:rFonts w:asciiTheme="minorHAnsi" w:hAnsiTheme="minorHAnsi" w:cs="Arial"/>
          <w:lang w:val="en-GB"/>
        </w:rPr>
        <w:t>The Workshop will be organized as a</w:t>
      </w:r>
      <w:r w:rsidRPr="00D5523C">
        <w:rPr>
          <w:rFonts w:asciiTheme="minorHAnsi" w:hAnsiTheme="minorHAnsi" w:cs="Arial"/>
          <w:color w:val="222222"/>
          <w:shd w:val="clear" w:color="auto" w:fill="FFFFFF"/>
          <w:lang w:val="en-GB"/>
        </w:rPr>
        <w:t xml:space="preserve"> resident event with all in-house facilities at Hotel </w:t>
      </w:r>
      <w:proofErr w:type="spellStart"/>
      <w:r w:rsidRPr="00D5523C">
        <w:rPr>
          <w:rFonts w:asciiTheme="minorHAnsi" w:hAnsiTheme="minorHAnsi" w:cs="Arial"/>
          <w:color w:val="222222"/>
          <w:shd w:val="clear" w:color="auto" w:fill="FFFFFF"/>
          <w:lang w:val="en-GB"/>
        </w:rPr>
        <w:t>Cristallo</w:t>
      </w:r>
      <w:proofErr w:type="spellEnd"/>
      <w:r w:rsidRPr="00D5523C">
        <w:rPr>
          <w:rFonts w:asciiTheme="minorHAnsi" w:hAnsiTheme="minorHAnsi" w:cs="Arial"/>
          <w:color w:val="222222"/>
          <w:shd w:val="clear" w:color="auto" w:fill="FFFFFF"/>
          <w:lang w:val="en-GB"/>
        </w:rPr>
        <w:t xml:space="preserve"> (</w:t>
      </w:r>
      <w:r w:rsidRPr="00D5523C">
        <w:rPr>
          <w:rFonts w:asciiTheme="minorHAnsi" w:hAnsiTheme="minorHAnsi" w:cs="Arial"/>
          <w:color w:val="0000FF"/>
          <w:shd w:val="clear" w:color="auto" w:fill="FFFFFF"/>
          <w:lang w:val="en-GB"/>
        </w:rPr>
        <w:t>http://www.hotelcristallotrentino.it</w:t>
      </w:r>
      <w:r w:rsidRPr="00D5523C">
        <w:rPr>
          <w:rFonts w:asciiTheme="minorHAnsi" w:hAnsiTheme="minorHAnsi" w:cs="Arial"/>
          <w:color w:val="222222"/>
          <w:shd w:val="clear" w:color="auto" w:fill="FFFFFF"/>
          <w:lang w:val="en-GB"/>
        </w:rPr>
        <w:t xml:space="preserve">) and the related </w:t>
      </w:r>
      <w:proofErr w:type="spellStart"/>
      <w:r w:rsidRPr="00D5523C">
        <w:rPr>
          <w:rFonts w:asciiTheme="minorHAnsi" w:hAnsiTheme="minorHAnsi" w:cs="Arial"/>
          <w:color w:val="222222"/>
          <w:shd w:val="clear" w:color="auto" w:fill="FFFFFF"/>
          <w:lang w:val="en-GB"/>
        </w:rPr>
        <w:t>Granì</w:t>
      </w:r>
      <w:proofErr w:type="spellEnd"/>
      <w:r w:rsidRPr="00D5523C">
        <w:rPr>
          <w:rFonts w:asciiTheme="minorHAnsi" w:hAnsiTheme="minorHAnsi" w:cs="Arial"/>
          <w:color w:val="222222"/>
          <w:shd w:val="clear" w:color="auto" w:fill="FFFFFF"/>
          <w:lang w:val="en-GB"/>
        </w:rPr>
        <w:t xml:space="preserve"> </w:t>
      </w:r>
      <w:proofErr w:type="spellStart"/>
      <w:r w:rsidRPr="00D5523C">
        <w:rPr>
          <w:rFonts w:asciiTheme="minorHAnsi" w:hAnsiTheme="minorHAnsi" w:cs="Arial"/>
          <w:color w:val="222222"/>
          <w:shd w:val="clear" w:color="auto" w:fill="FFFFFF"/>
          <w:lang w:val="en-GB"/>
        </w:rPr>
        <w:t>Aaritz</w:t>
      </w:r>
      <w:proofErr w:type="spellEnd"/>
      <w:r w:rsidRPr="00D5523C">
        <w:rPr>
          <w:rFonts w:asciiTheme="minorHAnsi" w:hAnsiTheme="minorHAnsi" w:cs="Arial"/>
          <w:color w:val="222222"/>
          <w:shd w:val="clear" w:color="auto" w:fill="FFFFFF"/>
          <w:lang w:val="en-GB"/>
        </w:rPr>
        <w:t xml:space="preserve">, which is </w:t>
      </w:r>
      <w:smartTag w:uri="urn:schemas-microsoft-com:office:smarttags" w:element="metricconverter">
        <w:smartTagPr>
          <w:attr w:name="ProductID" w:val="100 m"/>
        </w:smartTagPr>
        <w:r w:rsidRPr="00D5523C">
          <w:rPr>
            <w:rFonts w:asciiTheme="minorHAnsi" w:hAnsiTheme="minorHAnsi" w:cs="Arial"/>
            <w:color w:val="222222"/>
            <w:shd w:val="clear" w:color="auto" w:fill="FFFFFF"/>
            <w:lang w:val="en-GB"/>
          </w:rPr>
          <w:t>100 m</w:t>
        </w:r>
      </w:smartTag>
      <w:r w:rsidRPr="00D5523C">
        <w:rPr>
          <w:rFonts w:asciiTheme="minorHAnsi" w:hAnsiTheme="minorHAnsi" w:cs="Arial"/>
          <w:color w:val="222222"/>
          <w:shd w:val="clear" w:color="auto" w:fill="FFFFFF"/>
          <w:lang w:val="en-GB"/>
        </w:rPr>
        <w:t xml:space="preserve"> away from the hotel. The rooms at the </w:t>
      </w:r>
      <w:proofErr w:type="spellStart"/>
      <w:r w:rsidRPr="00D5523C">
        <w:rPr>
          <w:rFonts w:asciiTheme="minorHAnsi" w:hAnsiTheme="minorHAnsi" w:cs="Arial"/>
          <w:color w:val="222222"/>
          <w:shd w:val="clear" w:color="auto" w:fill="FFFFFF"/>
          <w:lang w:val="en-GB"/>
        </w:rPr>
        <w:t>Garnì</w:t>
      </w:r>
      <w:proofErr w:type="spellEnd"/>
      <w:r w:rsidRPr="00D5523C">
        <w:rPr>
          <w:rFonts w:asciiTheme="minorHAnsi" w:hAnsiTheme="minorHAnsi" w:cs="Arial"/>
          <w:color w:val="222222"/>
          <w:shd w:val="clear" w:color="auto" w:fill="FFFFFF"/>
          <w:lang w:val="en-GB"/>
        </w:rPr>
        <w:t xml:space="preserve"> will be is reserved for students’ accommodation, included those from  the IRSAE consortium. Full board will be provided for all participants at Hotel </w:t>
      </w:r>
      <w:proofErr w:type="spellStart"/>
      <w:r w:rsidRPr="00D5523C">
        <w:rPr>
          <w:rFonts w:asciiTheme="minorHAnsi" w:hAnsiTheme="minorHAnsi" w:cs="Arial"/>
          <w:color w:val="222222"/>
          <w:shd w:val="clear" w:color="auto" w:fill="FFFFFF"/>
          <w:lang w:val="en-GB"/>
        </w:rPr>
        <w:t>Cristallo</w:t>
      </w:r>
      <w:proofErr w:type="spellEnd"/>
      <w:r w:rsidRPr="00D5523C">
        <w:rPr>
          <w:rFonts w:asciiTheme="minorHAnsi" w:hAnsiTheme="minorHAnsi" w:cs="Arial"/>
          <w:color w:val="222222"/>
          <w:shd w:val="clear" w:color="auto" w:fill="FFFFFF"/>
          <w:lang w:val="en-GB"/>
        </w:rPr>
        <w:t xml:space="preserve">. </w:t>
      </w:r>
    </w:p>
    <w:p w:rsidR="00DD42F4" w:rsidRPr="00D5523C" w:rsidRDefault="00DD42F4" w:rsidP="001E10E1">
      <w:pPr>
        <w:spacing w:after="0" w:line="240" w:lineRule="auto"/>
        <w:jc w:val="both"/>
        <w:rPr>
          <w:rFonts w:asciiTheme="minorHAnsi" w:hAnsiTheme="minorHAnsi" w:cs="Arial"/>
          <w:color w:val="000000"/>
          <w:lang w:val="en-US"/>
        </w:rPr>
      </w:pPr>
    </w:p>
    <w:p w:rsidR="00DD42F4" w:rsidRPr="00D5523C" w:rsidRDefault="00D5523C" w:rsidP="001E10E1">
      <w:pPr>
        <w:spacing w:after="0" w:line="240" w:lineRule="auto"/>
        <w:jc w:val="both"/>
        <w:rPr>
          <w:rFonts w:asciiTheme="minorHAnsi" w:hAnsiTheme="minorHAnsi" w:cs="Arial"/>
          <w:color w:val="000000"/>
          <w:lang w:val="en-GB"/>
        </w:rPr>
      </w:pPr>
      <w:r w:rsidRPr="00D5523C">
        <w:rPr>
          <w:rFonts w:asciiTheme="minorHAnsi" w:hAnsiTheme="minorHAnsi" w:cs="Arial"/>
          <w:color w:val="000000"/>
          <w:lang w:val="en-GB"/>
        </w:rPr>
        <w:t>Full board acc</w:t>
      </w:r>
      <w:r w:rsidR="00DD42F4" w:rsidRPr="00D5523C">
        <w:rPr>
          <w:rFonts w:asciiTheme="minorHAnsi" w:hAnsiTheme="minorHAnsi" w:cs="Arial"/>
          <w:color w:val="000000"/>
          <w:lang w:val="en-GB"/>
        </w:rPr>
        <w:t>om</w:t>
      </w:r>
      <w:r w:rsidRPr="00D5523C">
        <w:rPr>
          <w:rFonts w:asciiTheme="minorHAnsi" w:hAnsiTheme="minorHAnsi" w:cs="Arial"/>
          <w:color w:val="000000"/>
          <w:lang w:val="en-GB"/>
        </w:rPr>
        <w:t>modation</w:t>
      </w:r>
      <w:r w:rsidR="00DD42F4" w:rsidRPr="00D5523C">
        <w:rPr>
          <w:rFonts w:asciiTheme="minorHAnsi" w:hAnsiTheme="minorHAnsi" w:cs="Arial"/>
          <w:color w:val="000000"/>
          <w:lang w:val="en-GB"/>
        </w:rPr>
        <w:t xml:space="preserve">, workshop dinner and excursion are on participants’ own expenses. An exception is represented by the IRSAE students, whose accommodation costs and workshop dinner will be completely covered by the workshop organization. </w:t>
      </w:r>
    </w:p>
    <w:p w:rsidR="00DD42F4" w:rsidRPr="00D5523C" w:rsidRDefault="00DD42F4" w:rsidP="001E10E1">
      <w:pPr>
        <w:spacing w:after="0" w:line="240" w:lineRule="auto"/>
        <w:jc w:val="both"/>
        <w:rPr>
          <w:rFonts w:asciiTheme="minorHAnsi" w:hAnsiTheme="minorHAnsi" w:cs="Arial"/>
          <w:color w:val="000000"/>
          <w:lang w:val="en-GB"/>
        </w:rPr>
      </w:pPr>
    </w:p>
    <w:p w:rsidR="00DD42F4" w:rsidRPr="00D5523C" w:rsidRDefault="00DD42F4" w:rsidP="001E10E1">
      <w:pPr>
        <w:spacing w:after="0" w:line="240" w:lineRule="auto"/>
        <w:jc w:val="both"/>
        <w:rPr>
          <w:rFonts w:asciiTheme="minorHAnsi" w:hAnsiTheme="minorHAnsi" w:cs="Arial"/>
          <w:color w:val="000000"/>
          <w:lang w:val="en-GB"/>
        </w:rPr>
      </w:pPr>
      <w:r w:rsidRPr="00D5523C">
        <w:rPr>
          <w:rFonts w:asciiTheme="minorHAnsi" w:hAnsiTheme="minorHAnsi" w:cs="Arial"/>
          <w:color w:val="000000"/>
          <w:lang w:val="en-GB"/>
        </w:rPr>
        <w:t xml:space="preserve">The workshop is free, but a maximum of 50 participant can attend. So we kindly ask you to complete the </w:t>
      </w:r>
      <w:r w:rsidR="00753C09" w:rsidRPr="00D5523C">
        <w:rPr>
          <w:rFonts w:asciiTheme="minorHAnsi" w:hAnsiTheme="minorHAnsi" w:cs="Arial"/>
          <w:color w:val="000000"/>
          <w:lang w:val="en-GB"/>
        </w:rPr>
        <w:t xml:space="preserve">attached </w:t>
      </w:r>
      <w:r w:rsidRPr="00D5523C">
        <w:rPr>
          <w:rFonts w:asciiTheme="minorHAnsi" w:hAnsiTheme="minorHAnsi" w:cs="Arial"/>
          <w:color w:val="000000"/>
          <w:lang w:val="en-GB"/>
        </w:rPr>
        <w:t xml:space="preserve">pre-registration form </w:t>
      </w:r>
      <w:r w:rsidR="00753C09">
        <w:rPr>
          <w:rFonts w:asciiTheme="minorHAnsi" w:hAnsiTheme="minorHAnsi" w:cs="Arial"/>
          <w:color w:val="000000"/>
          <w:lang w:val="en-GB"/>
        </w:rPr>
        <w:t>a</w:t>
      </w:r>
      <w:r w:rsidRPr="00D5523C">
        <w:rPr>
          <w:rFonts w:asciiTheme="minorHAnsi" w:hAnsiTheme="minorHAnsi" w:cs="Arial"/>
          <w:color w:val="000000"/>
          <w:lang w:val="en-GB"/>
        </w:rPr>
        <w:t>nd to send it to the organizing committee, in order to facilitate the next organizing steps. In the case more people respond with a pre-registration form, a waiting list will be initiated.</w:t>
      </w:r>
    </w:p>
    <w:p w:rsidR="00DD42F4" w:rsidRPr="00D5523C" w:rsidRDefault="00DD42F4" w:rsidP="001E10E1">
      <w:pPr>
        <w:spacing w:after="0" w:line="240" w:lineRule="auto"/>
        <w:jc w:val="both"/>
        <w:rPr>
          <w:rFonts w:asciiTheme="minorHAnsi" w:hAnsiTheme="minorHAnsi" w:cs="Arial"/>
          <w:color w:val="000000"/>
          <w:lang w:val="en-GB"/>
        </w:rPr>
      </w:pPr>
      <w:r w:rsidRPr="00D5523C">
        <w:rPr>
          <w:rFonts w:asciiTheme="minorHAnsi" w:hAnsiTheme="minorHAnsi" w:cs="Arial"/>
          <w:color w:val="000000"/>
          <w:lang w:val="en-GB"/>
        </w:rPr>
        <w:t xml:space="preserve">Workshop registration will be opened in late summer 2015. </w:t>
      </w:r>
    </w:p>
    <w:p w:rsidR="00DD42F4" w:rsidRPr="00D5523C" w:rsidRDefault="00DD42F4" w:rsidP="001E10E1">
      <w:pPr>
        <w:spacing w:after="0" w:line="240" w:lineRule="auto"/>
        <w:jc w:val="both"/>
        <w:rPr>
          <w:rFonts w:asciiTheme="minorHAnsi" w:hAnsiTheme="minorHAnsi" w:cs="Arial"/>
          <w:color w:val="000000"/>
          <w:lang w:val="en-GB"/>
        </w:rPr>
      </w:pPr>
    </w:p>
    <w:p w:rsidR="00DD42F4" w:rsidRPr="00D5523C" w:rsidRDefault="00DD42F4" w:rsidP="001E10E1">
      <w:pPr>
        <w:spacing w:after="0" w:line="240" w:lineRule="auto"/>
        <w:jc w:val="both"/>
        <w:rPr>
          <w:rFonts w:asciiTheme="minorHAnsi" w:hAnsiTheme="minorHAnsi" w:cs="Arial"/>
          <w:b/>
          <w:color w:val="000000"/>
          <w:lang w:val="en-GB"/>
        </w:rPr>
      </w:pPr>
    </w:p>
    <w:p w:rsidR="00DD42F4" w:rsidRPr="00D5523C" w:rsidRDefault="00DD42F4" w:rsidP="001E10E1">
      <w:pPr>
        <w:spacing w:after="0" w:line="240" w:lineRule="auto"/>
        <w:jc w:val="both"/>
        <w:rPr>
          <w:rFonts w:asciiTheme="minorHAnsi" w:hAnsiTheme="minorHAnsi" w:cs="Arial"/>
          <w:color w:val="000000"/>
          <w:lang w:val="en-GB"/>
        </w:rPr>
      </w:pPr>
      <w:r w:rsidRPr="00D5523C">
        <w:rPr>
          <w:rFonts w:asciiTheme="minorHAnsi" w:hAnsiTheme="minorHAnsi" w:cs="Arial"/>
          <w:b/>
          <w:color w:val="000000"/>
          <w:lang w:val="en-GB"/>
        </w:rPr>
        <w:t>Preliminary workshop program</w:t>
      </w:r>
      <w:r w:rsidR="00C73981" w:rsidRPr="00D5523C">
        <w:rPr>
          <w:rFonts w:asciiTheme="minorHAnsi" w:hAnsiTheme="minorHAnsi" w:cs="Arial"/>
          <w:b/>
          <w:color w:val="000000"/>
          <w:lang w:val="en-GB"/>
        </w:rPr>
        <w:t>me</w:t>
      </w:r>
      <w:r w:rsidRPr="00D5523C">
        <w:rPr>
          <w:rFonts w:asciiTheme="minorHAnsi" w:hAnsiTheme="minorHAnsi" w:cs="Arial"/>
          <w:color w:val="000000"/>
          <w:lang w:val="en-GB"/>
        </w:rPr>
        <w:t xml:space="preserve">:  </w:t>
      </w:r>
    </w:p>
    <w:p w:rsidR="00DD42F4" w:rsidRPr="00D5523C" w:rsidRDefault="00DD42F4" w:rsidP="001E10E1">
      <w:pPr>
        <w:spacing w:after="0" w:line="240" w:lineRule="auto"/>
        <w:jc w:val="both"/>
        <w:rPr>
          <w:rFonts w:asciiTheme="minorHAnsi" w:hAnsiTheme="minorHAnsi" w:cs="Arial"/>
          <w:color w:val="000000"/>
          <w:lang w:val="en-GB"/>
        </w:rPr>
      </w:pPr>
    </w:p>
    <w:p w:rsidR="00DD42F4" w:rsidRPr="00D5523C" w:rsidRDefault="00DD42F4" w:rsidP="001E10E1">
      <w:pPr>
        <w:spacing w:after="0" w:line="240" w:lineRule="auto"/>
        <w:jc w:val="both"/>
        <w:rPr>
          <w:rFonts w:asciiTheme="minorHAnsi" w:hAnsiTheme="minorHAnsi" w:cs="Arial"/>
          <w:color w:val="000000"/>
          <w:lang w:val="en-GB"/>
        </w:rPr>
      </w:pPr>
      <w:r w:rsidRPr="00D5523C">
        <w:rPr>
          <w:rFonts w:asciiTheme="minorHAnsi" w:hAnsiTheme="minorHAnsi" w:cs="Arial"/>
          <w:color w:val="000000"/>
          <w:u w:val="single"/>
          <w:lang w:val="en-GB"/>
        </w:rPr>
        <w:t>Tuesday, April 5</w:t>
      </w:r>
      <w:r w:rsidRPr="00D5523C">
        <w:rPr>
          <w:rFonts w:asciiTheme="minorHAnsi" w:hAnsiTheme="minorHAnsi" w:cs="Arial"/>
          <w:color w:val="000000"/>
          <w:u w:val="single"/>
          <w:vertAlign w:val="superscript"/>
          <w:lang w:val="en-GB"/>
        </w:rPr>
        <w:t>th</w:t>
      </w:r>
      <w:r w:rsidRPr="00D5523C">
        <w:rPr>
          <w:rFonts w:asciiTheme="minorHAnsi" w:hAnsiTheme="minorHAnsi" w:cs="Arial"/>
          <w:color w:val="000000"/>
          <w:lang w:val="en-GB"/>
        </w:rPr>
        <w:t xml:space="preserve">: arrival at Hotel </w:t>
      </w:r>
      <w:proofErr w:type="spellStart"/>
      <w:r w:rsidRPr="00D5523C">
        <w:rPr>
          <w:rFonts w:asciiTheme="minorHAnsi" w:hAnsiTheme="minorHAnsi" w:cs="Arial"/>
          <w:color w:val="000000"/>
          <w:lang w:val="en-GB"/>
        </w:rPr>
        <w:t>Cristallo</w:t>
      </w:r>
      <w:proofErr w:type="spellEnd"/>
      <w:r w:rsidRPr="00D5523C">
        <w:rPr>
          <w:rFonts w:asciiTheme="minorHAnsi" w:hAnsiTheme="minorHAnsi" w:cs="Arial"/>
          <w:color w:val="000000"/>
          <w:lang w:val="en-GB"/>
        </w:rPr>
        <w:t xml:space="preserve">, </w:t>
      </w:r>
      <w:proofErr w:type="spellStart"/>
      <w:r w:rsidRPr="00D5523C">
        <w:rPr>
          <w:rFonts w:asciiTheme="minorHAnsi" w:hAnsiTheme="minorHAnsi" w:cs="Arial"/>
          <w:color w:val="000000"/>
          <w:lang w:val="en-GB"/>
        </w:rPr>
        <w:t>Levico</w:t>
      </w:r>
      <w:proofErr w:type="spellEnd"/>
      <w:r w:rsidRPr="00D5523C">
        <w:rPr>
          <w:rFonts w:asciiTheme="minorHAnsi" w:hAnsiTheme="minorHAnsi" w:cs="Arial"/>
          <w:color w:val="000000"/>
          <w:lang w:val="en-GB"/>
        </w:rPr>
        <w:t xml:space="preserve"> </w:t>
      </w:r>
      <w:proofErr w:type="spellStart"/>
      <w:r w:rsidRPr="00D5523C">
        <w:rPr>
          <w:rFonts w:asciiTheme="minorHAnsi" w:hAnsiTheme="minorHAnsi" w:cs="Arial"/>
          <w:color w:val="000000"/>
          <w:lang w:val="en-GB"/>
        </w:rPr>
        <w:t>Terme</w:t>
      </w:r>
      <w:proofErr w:type="spellEnd"/>
      <w:r w:rsidRPr="00D5523C">
        <w:rPr>
          <w:rFonts w:asciiTheme="minorHAnsi" w:hAnsiTheme="minorHAnsi" w:cs="Arial"/>
          <w:color w:val="000000"/>
          <w:lang w:val="en-GB"/>
        </w:rPr>
        <w:t>, participant registration, ice-breaker dinner.</w:t>
      </w:r>
    </w:p>
    <w:p w:rsidR="00DD42F4" w:rsidRPr="00D5523C" w:rsidRDefault="00DD42F4" w:rsidP="001E10E1">
      <w:pPr>
        <w:spacing w:after="0" w:line="240" w:lineRule="auto"/>
        <w:jc w:val="both"/>
        <w:rPr>
          <w:rFonts w:asciiTheme="minorHAnsi" w:hAnsiTheme="minorHAnsi" w:cs="Arial"/>
          <w:color w:val="000000"/>
          <w:lang w:val="en-GB"/>
        </w:rPr>
      </w:pPr>
    </w:p>
    <w:p w:rsidR="00DD42F4" w:rsidRPr="00D5523C" w:rsidRDefault="00DD42F4" w:rsidP="001E10E1">
      <w:pPr>
        <w:spacing w:after="0" w:line="240" w:lineRule="auto"/>
        <w:jc w:val="both"/>
        <w:rPr>
          <w:rFonts w:asciiTheme="minorHAnsi" w:hAnsiTheme="minorHAnsi" w:cs="Arial"/>
          <w:color w:val="000000"/>
          <w:lang w:val="en-GB"/>
        </w:rPr>
      </w:pPr>
      <w:r w:rsidRPr="00D5523C">
        <w:rPr>
          <w:rFonts w:asciiTheme="minorHAnsi" w:hAnsiTheme="minorHAnsi" w:cs="Arial"/>
          <w:color w:val="000000"/>
          <w:u w:val="single"/>
          <w:lang w:val="en-GB"/>
        </w:rPr>
        <w:t>Wednesday, April 6</w:t>
      </w:r>
      <w:r w:rsidRPr="00D5523C">
        <w:rPr>
          <w:rFonts w:asciiTheme="minorHAnsi" w:hAnsiTheme="minorHAnsi" w:cs="Arial"/>
          <w:color w:val="000000"/>
          <w:u w:val="single"/>
          <w:vertAlign w:val="superscript"/>
          <w:lang w:val="en-GB"/>
        </w:rPr>
        <w:t>th</w:t>
      </w:r>
      <w:r w:rsidRPr="00D5523C">
        <w:rPr>
          <w:rFonts w:asciiTheme="minorHAnsi" w:hAnsiTheme="minorHAnsi" w:cs="Arial"/>
          <w:color w:val="000000"/>
          <w:lang w:val="en-GB"/>
        </w:rPr>
        <w:t xml:space="preserve">: participant registration, IVX </w:t>
      </w:r>
      <w:proofErr w:type="spellStart"/>
      <w:r w:rsidRPr="00D5523C">
        <w:rPr>
          <w:rFonts w:asciiTheme="minorHAnsi" w:hAnsiTheme="minorHAnsi" w:cs="Arial"/>
          <w:color w:val="000000"/>
          <w:lang w:val="en-GB"/>
        </w:rPr>
        <w:t>Cladocera</w:t>
      </w:r>
      <w:proofErr w:type="spellEnd"/>
      <w:r w:rsidRPr="00D5523C">
        <w:rPr>
          <w:rFonts w:asciiTheme="minorHAnsi" w:hAnsiTheme="minorHAnsi" w:cs="Arial"/>
          <w:color w:val="000000"/>
          <w:lang w:val="en-GB"/>
        </w:rPr>
        <w:t xml:space="preserve"> Workshop opening, oral session, plenary lecture 1, lunch, plenary lecture 2, poster session, dinner.</w:t>
      </w:r>
    </w:p>
    <w:p w:rsidR="00DD42F4" w:rsidRPr="00D5523C" w:rsidRDefault="00DD42F4" w:rsidP="001E10E1">
      <w:pPr>
        <w:spacing w:after="0" w:line="240" w:lineRule="auto"/>
        <w:jc w:val="both"/>
        <w:rPr>
          <w:rFonts w:asciiTheme="minorHAnsi" w:hAnsiTheme="minorHAnsi" w:cs="Arial"/>
          <w:color w:val="000000"/>
          <w:lang w:val="en-GB"/>
        </w:rPr>
      </w:pPr>
    </w:p>
    <w:p w:rsidR="00DD42F4" w:rsidRPr="00D5523C" w:rsidRDefault="00DD42F4" w:rsidP="001E10E1">
      <w:pPr>
        <w:spacing w:after="0" w:line="240" w:lineRule="auto"/>
        <w:jc w:val="both"/>
        <w:rPr>
          <w:rFonts w:asciiTheme="minorHAnsi" w:hAnsiTheme="minorHAnsi" w:cs="Arial"/>
          <w:color w:val="000000"/>
          <w:lang w:val="en-GB"/>
        </w:rPr>
      </w:pPr>
      <w:r w:rsidRPr="00D5523C">
        <w:rPr>
          <w:rFonts w:asciiTheme="minorHAnsi" w:hAnsiTheme="minorHAnsi" w:cs="Arial"/>
          <w:color w:val="000000"/>
          <w:u w:val="single"/>
          <w:lang w:val="en-GB"/>
        </w:rPr>
        <w:t>Thursday, April 7</w:t>
      </w:r>
      <w:r w:rsidRPr="00D5523C">
        <w:rPr>
          <w:rFonts w:asciiTheme="minorHAnsi" w:hAnsiTheme="minorHAnsi" w:cs="Arial"/>
          <w:color w:val="000000"/>
          <w:u w:val="single"/>
          <w:vertAlign w:val="superscript"/>
          <w:lang w:val="en-GB"/>
        </w:rPr>
        <w:t>th</w:t>
      </w:r>
      <w:r w:rsidRPr="00D5523C">
        <w:rPr>
          <w:rFonts w:asciiTheme="minorHAnsi" w:hAnsiTheme="minorHAnsi" w:cs="Arial"/>
          <w:color w:val="000000"/>
          <w:lang w:val="en-GB"/>
        </w:rPr>
        <w:t>: Microscopy session, 2/3 day excursion (with packed lunch), social dinner.</w:t>
      </w:r>
    </w:p>
    <w:p w:rsidR="00DD42F4" w:rsidRPr="00D5523C" w:rsidRDefault="00DD42F4" w:rsidP="001E10E1">
      <w:pPr>
        <w:spacing w:after="0" w:line="240" w:lineRule="auto"/>
        <w:jc w:val="both"/>
        <w:rPr>
          <w:rFonts w:asciiTheme="minorHAnsi" w:hAnsiTheme="minorHAnsi" w:cs="Arial"/>
          <w:color w:val="000000"/>
          <w:lang w:val="en-GB"/>
        </w:rPr>
      </w:pPr>
    </w:p>
    <w:p w:rsidR="00DD42F4" w:rsidRPr="00D5523C" w:rsidRDefault="00DD42F4" w:rsidP="001E10E1">
      <w:pPr>
        <w:spacing w:after="0" w:line="240" w:lineRule="auto"/>
        <w:jc w:val="both"/>
        <w:rPr>
          <w:rFonts w:asciiTheme="minorHAnsi" w:hAnsiTheme="minorHAnsi" w:cs="Arial"/>
          <w:color w:val="000000"/>
          <w:lang w:val="en-GB"/>
        </w:rPr>
      </w:pPr>
      <w:r w:rsidRPr="00D5523C">
        <w:rPr>
          <w:rFonts w:asciiTheme="minorHAnsi" w:hAnsiTheme="minorHAnsi" w:cs="Arial"/>
          <w:color w:val="000000"/>
          <w:u w:val="single"/>
          <w:lang w:val="en-GB"/>
        </w:rPr>
        <w:t>Friday, April 8</w:t>
      </w:r>
      <w:r w:rsidRPr="00D5523C">
        <w:rPr>
          <w:rFonts w:asciiTheme="minorHAnsi" w:hAnsiTheme="minorHAnsi" w:cs="Arial"/>
          <w:color w:val="000000"/>
          <w:u w:val="single"/>
          <w:vertAlign w:val="superscript"/>
          <w:lang w:val="en-GB"/>
        </w:rPr>
        <w:t>th</w:t>
      </w:r>
      <w:r w:rsidRPr="00D5523C">
        <w:rPr>
          <w:rFonts w:asciiTheme="minorHAnsi" w:hAnsiTheme="minorHAnsi" w:cs="Arial"/>
          <w:color w:val="000000"/>
          <w:lang w:val="en-GB"/>
        </w:rPr>
        <w:t>: oral session, poster session, lunch, closing session, check out.</w:t>
      </w:r>
    </w:p>
    <w:p w:rsidR="00DD42F4" w:rsidRPr="00753C09" w:rsidRDefault="00DD42F4" w:rsidP="001E10E1">
      <w:pPr>
        <w:spacing w:after="0" w:line="240" w:lineRule="auto"/>
        <w:jc w:val="both"/>
        <w:rPr>
          <w:rFonts w:asciiTheme="minorHAnsi" w:hAnsiTheme="minorHAnsi" w:cs="Arial"/>
          <w:bCs/>
          <w:color w:val="000000"/>
          <w:lang w:val="en-GB"/>
        </w:rPr>
      </w:pPr>
      <w:r w:rsidRPr="00753C09">
        <w:rPr>
          <w:rFonts w:asciiTheme="minorHAnsi" w:hAnsiTheme="minorHAnsi" w:cs="Arial"/>
          <w:b/>
          <w:bCs/>
          <w:color w:val="000000"/>
          <w:lang w:val="en-GB"/>
        </w:rPr>
        <w:lastRenderedPageBreak/>
        <w:t>Invited speakers</w:t>
      </w:r>
      <w:r w:rsidRPr="00753C09">
        <w:rPr>
          <w:rFonts w:asciiTheme="minorHAnsi" w:hAnsiTheme="minorHAnsi" w:cs="Arial"/>
          <w:bCs/>
          <w:color w:val="000000"/>
          <w:lang w:val="en-GB"/>
        </w:rPr>
        <w:t>:</w:t>
      </w:r>
      <w:bookmarkStart w:id="0" w:name="_GoBack"/>
      <w:bookmarkEnd w:id="0"/>
    </w:p>
    <w:p w:rsidR="00DD42F4" w:rsidRPr="00D5523C" w:rsidRDefault="00DD42F4" w:rsidP="001E10E1">
      <w:pPr>
        <w:spacing w:after="0" w:line="240" w:lineRule="auto"/>
        <w:jc w:val="both"/>
        <w:rPr>
          <w:rFonts w:asciiTheme="minorHAnsi" w:hAnsiTheme="minorHAnsi" w:cs="Arial"/>
          <w:bCs/>
          <w:color w:val="000000"/>
          <w:u w:val="single"/>
        </w:rPr>
      </w:pPr>
    </w:p>
    <w:p w:rsidR="00DD42F4" w:rsidRPr="00D5523C" w:rsidRDefault="00DD42F4" w:rsidP="001E10E1">
      <w:pPr>
        <w:spacing w:after="0" w:line="240" w:lineRule="auto"/>
        <w:jc w:val="both"/>
        <w:rPr>
          <w:rFonts w:asciiTheme="minorHAnsi" w:hAnsiTheme="minorHAnsi" w:cs="Arial"/>
          <w:color w:val="222222"/>
          <w:shd w:val="clear" w:color="auto" w:fill="FFFFFF"/>
        </w:rPr>
      </w:pPr>
      <w:r w:rsidRPr="00D5523C">
        <w:rPr>
          <w:rFonts w:asciiTheme="minorHAnsi" w:hAnsiTheme="minorHAnsi" w:cs="Arial"/>
          <w:color w:val="222222"/>
          <w:shd w:val="clear" w:color="auto" w:fill="FFFFFF"/>
        </w:rPr>
        <w:t xml:space="preserve">1 - Marina Manca, ISE-CNR, Verbania-Pallanza, </w:t>
      </w:r>
      <w:proofErr w:type="spellStart"/>
      <w:r w:rsidRPr="00D5523C">
        <w:rPr>
          <w:rFonts w:asciiTheme="minorHAnsi" w:hAnsiTheme="minorHAnsi" w:cs="Arial"/>
          <w:color w:val="222222"/>
          <w:shd w:val="clear" w:color="auto" w:fill="FFFFFF"/>
        </w:rPr>
        <w:t>Italy</w:t>
      </w:r>
      <w:proofErr w:type="spellEnd"/>
      <w:r w:rsidRPr="00D5523C">
        <w:rPr>
          <w:rFonts w:asciiTheme="minorHAnsi" w:hAnsiTheme="minorHAnsi" w:cs="Arial"/>
          <w:color w:val="222222"/>
          <w:shd w:val="clear" w:color="auto" w:fill="FFFFFF"/>
        </w:rPr>
        <w:t xml:space="preserve"> </w:t>
      </w:r>
    </w:p>
    <w:p w:rsidR="00DD42F4" w:rsidRPr="00D5523C" w:rsidRDefault="00DD42F4" w:rsidP="001E10E1">
      <w:pPr>
        <w:spacing w:after="0" w:line="240" w:lineRule="auto"/>
        <w:jc w:val="both"/>
        <w:outlineLvl w:val="3"/>
        <w:rPr>
          <w:rFonts w:asciiTheme="minorHAnsi" w:hAnsiTheme="minorHAnsi" w:cs="Arial"/>
          <w:lang w:val="en-GB" w:eastAsia="it-IT"/>
        </w:rPr>
      </w:pPr>
      <w:r w:rsidRPr="00D5523C">
        <w:rPr>
          <w:rFonts w:asciiTheme="minorHAnsi" w:hAnsiTheme="minorHAnsi" w:cs="Arial"/>
          <w:shd w:val="clear" w:color="auto" w:fill="FFFFFF"/>
          <w:lang w:val="en-US"/>
        </w:rPr>
        <w:t xml:space="preserve">2 - </w:t>
      </w:r>
      <w:r w:rsidRPr="00D5523C">
        <w:rPr>
          <w:rFonts w:asciiTheme="minorHAnsi" w:hAnsiTheme="minorHAnsi" w:cs="Arial"/>
          <w:shd w:val="clear" w:color="auto" w:fill="FFFFFF"/>
          <w:lang w:val="en-GB"/>
        </w:rPr>
        <w:t>Marie-</w:t>
      </w:r>
      <w:proofErr w:type="spellStart"/>
      <w:r w:rsidRPr="00D5523C">
        <w:rPr>
          <w:rFonts w:asciiTheme="minorHAnsi" w:hAnsiTheme="minorHAnsi" w:cs="Arial"/>
          <w:shd w:val="clear" w:color="auto" w:fill="FFFFFF"/>
          <w:lang w:val="en-GB"/>
        </w:rPr>
        <w:t>Elodie</w:t>
      </w:r>
      <w:proofErr w:type="spellEnd"/>
      <w:r w:rsidRPr="00D5523C">
        <w:rPr>
          <w:rFonts w:asciiTheme="minorHAnsi" w:hAnsiTheme="minorHAnsi" w:cs="Arial"/>
          <w:shd w:val="clear" w:color="auto" w:fill="FFFFFF"/>
          <w:lang w:val="en-GB"/>
        </w:rPr>
        <w:t xml:space="preserve"> </w:t>
      </w:r>
      <w:proofErr w:type="spellStart"/>
      <w:r w:rsidRPr="00D5523C">
        <w:rPr>
          <w:rFonts w:asciiTheme="minorHAnsi" w:hAnsiTheme="minorHAnsi" w:cs="Arial"/>
          <w:shd w:val="clear" w:color="auto" w:fill="FFFFFF"/>
          <w:lang w:val="en-GB"/>
        </w:rPr>
        <w:t>Perga</w:t>
      </w:r>
      <w:proofErr w:type="spellEnd"/>
      <w:r w:rsidRPr="00D5523C">
        <w:rPr>
          <w:rFonts w:asciiTheme="minorHAnsi" w:hAnsiTheme="minorHAnsi" w:cs="Arial"/>
          <w:shd w:val="clear" w:color="auto" w:fill="FFFFFF"/>
          <w:lang w:val="en-GB"/>
        </w:rPr>
        <w:t xml:space="preserve">, </w:t>
      </w:r>
      <w:r w:rsidRPr="00D5523C">
        <w:rPr>
          <w:rFonts w:asciiTheme="minorHAnsi" w:hAnsiTheme="minorHAnsi" w:cs="Arial"/>
          <w:bCs/>
          <w:lang w:val="en-GB" w:eastAsia="it-IT"/>
        </w:rPr>
        <w:t xml:space="preserve">French National Institute for Agronomical Research, </w:t>
      </w:r>
      <w:proofErr w:type="spellStart"/>
      <w:r w:rsidRPr="00D5523C">
        <w:rPr>
          <w:rFonts w:asciiTheme="minorHAnsi" w:hAnsiTheme="minorHAnsi" w:cs="Arial"/>
          <w:lang w:val="en-GB" w:eastAsia="it-IT"/>
        </w:rPr>
        <w:t>Thonon</w:t>
      </w:r>
      <w:proofErr w:type="spellEnd"/>
      <w:r w:rsidRPr="00D5523C">
        <w:rPr>
          <w:rFonts w:asciiTheme="minorHAnsi" w:hAnsiTheme="minorHAnsi" w:cs="Arial"/>
          <w:lang w:val="en-GB" w:eastAsia="it-IT"/>
        </w:rPr>
        <w:t xml:space="preserve"> les </w:t>
      </w:r>
      <w:proofErr w:type="spellStart"/>
      <w:r w:rsidRPr="00D5523C">
        <w:rPr>
          <w:rFonts w:asciiTheme="minorHAnsi" w:hAnsiTheme="minorHAnsi" w:cs="Arial"/>
          <w:lang w:val="en-GB" w:eastAsia="it-IT"/>
        </w:rPr>
        <w:t>Bains</w:t>
      </w:r>
      <w:proofErr w:type="spellEnd"/>
      <w:r w:rsidRPr="00D5523C">
        <w:rPr>
          <w:rFonts w:asciiTheme="minorHAnsi" w:hAnsiTheme="minorHAnsi" w:cs="Arial"/>
          <w:lang w:val="en-GB" w:eastAsia="it-IT"/>
        </w:rPr>
        <w:t xml:space="preserve">, France </w:t>
      </w:r>
    </w:p>
    <w:p w:rsidR="00DD42F4" w:rsidRPr="00D5523C" w:rsidRDefault="00DD42F4" w:rsidP="001E10E1">
      <w:pPr>
        <w:spacing w:after="0" w:line="240" w:lineRule="auto"/>
        <w:jc w:val="both"/>
        <w:rPr>
          <w:rFonts w:asciiTheme="minorHAnsi" w:hAnsiTheme="minorHAnsi" w:cs="Arial"/>
          <w:color w:val="000000"/>
          <w:u w:val="single"/>
          <w:lang w:val="en-GB"/>
        </w:rPr>
      </w:pPr>
    </w:p>
    <w:p w:rsidR="00DD42F4" w:rsidRPr="00D5523C" w:rsidRDefault="00DD42F4" w:rsidP="001E10E1">
      <w:pPr>
        <w:spacing w:after="0" w:line="240" w:lineRule="auto"/>
        <w:jc w:val="both"/>
        <w:rPr>
          <w:rFonts w:asciiTheme="minorHAnsi" w:hAnsiTheme="minorHAnsi" w:cs="Arial"/>
          <w:color w:val="000000"/>
          <w:u w:val="single"/>
          <w:lang w:val="en-GB"/>
        </w:rPr>
      </w:pPr>
    </w:p>
    <w:p w:rsidR="00DD42F4" w:rsidRPr="00D5523C" w:rsidRDefault="00DD42F4" w:rsidP="001E10E1">
      <w:pPr>
        <w:spacing w:after="0" w:line="240" w:lineRule="auto"/>
        <w:jc w:val="both"/>
        <w:rPr>
          <w:rFonts w:asciiTheme="minorHAnsi" w:hAnsiTheme="minorHAnsi" w:cs="Arial"/>
          <w:color w:val="000000"/>
          <w:lang w:val="en-GB"/>
        </w:rPr>
      </w:pPr>
      <w:r w:rsidRPr="00D5523C">
        <w:rPr>
          <w:rFonts w:asciiTheme="minorHAnsi" w:hAnsiTheme="minorHAnsi" w:cs="Arial"/>
          <w:b/>
          <w:color w:val="000000"/>
          <w:lang w:val="en-GB"/>
        </w:rPr>
        <w:t>Excursion</w:t>
      </w:r>
      <w:r w:rsidRPr="00D5523C">
        <w:rPr>
          <w:rFonts w:asciiTheme="minorHAnsi" w:hAnsiTheme="minorHAnsi" w:cs="Arial"/>
          <w:color w:val="000000"/>
          <w:lang w:val="en-GB"/>
        </w:rPr>
        <w:t xml:space="preserve">: </w:t>
      </w:r>
    </w:p>
    <w:p w:rsidR="00DD42F4" w:rsidRPr="00D5523C" w:rsidRDefault="00DD42F4" w:rsidP="001E10E1">
      <w:pPr>
        <w:spacing w:after="0" w:line="240" w:lineRule="auto"/>
        <w:jc w:val="both"/>
        <w:rPr>
          <w:rFonts w:asciiTheme="minorHAnsi" w:hAnsiTheme="minorHAnsi" w:cs="Arial"/>
          <w:color w:val="000000"/>
          <w:u w:val="single"/>
          <w:lang w:val="en-GB"/>
        </w:rPr>
      </w:pPr>
    </w:p>
    <w:p w:rsidR="00DD42F4" w:rsidRPr="00D5523C" w:rsidRDefault="00DD42F4" w:rsidP="001E10E1">
      <w:pPr>
        <w:spacing w:after="0" w:line="240" w:lineRule="auto"/>
        <w:jc w:val="both"/>
        <w:rPr>
          <w:rFonts w:asciiTheme="minorHAnsi" w:hAnsiTheme="minorHAnsi" w:cs="Arial"/>
          <w:color w:val="000000"/>
          <w:lang w:val="en-GB"/>
        </w:rPr>
      </w:pPr>
      <w:r w:rsidRPr="00D5523C">
        <w:rPr>
          <w:rFonts w:asciiTheme="minorHAnsi" w:hAnsiTheme="minorHAnsi" w:cs="Arial"/>
          <w:color w:val="000000"/>
          <w:lang w:val="en-GB"/>
        </w:rPr>
        <w:t>A half day excursion will be organized to the southern part of Lake Garda, which, beside a mild climate, offers the possibility to combine beautiful cultural and natural sightseeing. During the excursion the past and recent paleo- and neo-</w:t>
      </w:r>
      <w:proofErr w:type="spellStart"/>
      <w:r w:rsidRPr="00D5523C">
        <w:rPr>
          <w:rFonts w:asciiTheme="minorHAnsi" w:hAnsiTheme="minorHAnsi" w:cs="Arial"/>
          <w:color w:val="000000"/>
          <w:lang w:val="en-GB"/>
        </w:rPr>
        <w:t>limnological</w:t>
      </w:r>
      <w:proofErr w:type="spellEnd"/>
      <w:r w:rsidRPr="00D5523C">
        <w:rPr>
          <w:rFonts w:asciiTheme="minorHAnsi" w:hAnsiTheme="minorHAnsi" w:cs="Arial"/>
          <w:color w:val="000000"/>
          <w:lang w:val="en-GB"/>
        </w:rPr>
        <w:t xml:space="preserve"> research activities conducted on Lake Garda by the Limnology and River Ecology Group of FEM will be illustrated.  </w:t>
      </w:r>
    </w:p>
    <w:p w:rsidR="00DD42F4" w:rsidRPr="00D5523C" w:rsidRDefault="00DD42F4" w:rsidP="001E10E1">
      <w:pPr>
        <w:spacing w:after="0" w:line="240" w:lineRule="auto"/>
        <w:jc w:val="both"/>
        <w:rPr>
          <w:rFonts w:asciiTheme="minorHAnsi" w:hAnsiTheme="minorHAnsi" w:cs="Arial"/>
          <w:color w:val="000000"/>
          <w:lang w:val="en-GB"/>
        </w:rPr>
      </w:pPr>
      <w:r w:rsidRPr="00D5523C">
        <w:rPr>
          <w:rFonts w:asciiTheme="minorHAnsi" w:hAnsiTheme="minorHAnsi" w:cs="Arial"/>
          <w:color w:val="000000"/>
          <w:lang w:val="en-GB"/>
        </w:rPr>
        <w:t>Excursion fees are not yet defined, as depending from the final number of participants.</w:t>
      </w:r>
    </w:p>
    <w:p w:rsidR="00DD42F4" w:rsidRPr="00D5523C" w:rsidRDefault="00DD42F4" w:rsidP="001E10E1">
      <w:pPr>
        <w:spacing w:after="0" w:line="240" w:lineRule="auto"/>
        <w:jc w:val="both"/>
        <w:rPr>
          <w:rFonts w:asciiTheme="minorHAnsi" w:hAnsiTheme="minorHAnsi" w:cs="Arial"/>
          <w:color w:val="000000"/>
          <w:u w:val="single"/>
          <w:lang w:val="en-GB"/>
        </w:rPr>
      </w:pPr>
    </w:p>
    <w:p w:rsidR="00DD42F4" w:rsidRPr="00D5523C" w:rsidRDefault="00DD42F4" w:rsidP="001E10E1">
      <w:pPr>
        <w:spacing w:after="0" w:line="240" w:lineRule="auto"/>
        <w:jc w:val="both"/>
        <w:rPr>
          <w:rFonts w:asciiTheme="minorHAnsi" w:hAnsiTheme="minorHAnsi" w:cs="Arial"/>
          <w:color w:val="000000"/>
          <w:u w:val="single"/>
          <w:lang w:val="en-GB"/>
        </w:rPr>
      </w:pPr>
    </w:p>
    <w:p w:rsidR="00DD42F4" w:rsidRPr="00D5523C" w:rsidRDefault="00DD42F4" w:rsidP="001E10E1">
      <w:pPr>
        <w:spacing w:after="0" w:line="240" w:lineRule="auto"/>
        <w:jc w:val="both"/>
        <w:rPr>
          <w:rFonts w:asciiTheme="minorHAnsi" w:hAnsiTheme="minorHAnsi" w:cs="Arial"/>
          <w:color w:val="000000"/>
          <w:lang w:val="en-GB"/>
        </w:rPr>
      </w:pPr>
      <w:r w:rsidRPr="00D5523C">
        <w:rPr>
          <w:rFonts w:asciiTheme="minorHAnsi" w:hAnsiTheme="minorHAnsi" w:cs="Arial"/>
          <w:b/>
          <w:color w:val="000000"/>
          <w:lang w:val="en-GB"/>
        </w:rPr>
        <w:t>Social dinner</w:t>
      </w:r>
      <w:r w:rsidRPr="00D5523C">
        <w:rPr>
          <w:rFonts w:asciiTheme="minorHAnsi" w:hAnsiTheme="minorHAnsi" w:cs="Arial"/>
          <w:color w:val="000000"/>
          <w:lang w:val="en-GB"/>
        </w:rPr>
        <w:t xml:space="preserve">: </w:t>
      </w:r>
    </w:p>
    <w:p w:rsidR="00DD42F4" w:rsidRPr="00D5523C" w:rsidRDefault="00DD42F4" w:rsidP="001E10E1">
      <w:pPr>
        <w:spacing w:after="0" w:line="240" w:lineRule="auto"/>
        <w:jc w:val="both"/>
        <w:rPr>
          <w:rFonts w:asciiTheme="minorHAnsi" w:hAnsiTheme="minorHAnsi" w:cs="Arial"/>
          <w:color w:val="000000"/>
          <w:lang w:val="en-GB"/>
        </w:rPr>
      </w:pPr>
    </w:p>
    <w:p w:rsidR="00DD42F4" w:rsidRPr="00D5523C" w:rsidRDefault="00DD42F4" w:rsidP="001E10E1">
      <w:pPr>
        <w:spacing w:after="0" w:line="240" w:lineRule="auto"/>
        <w:jc w:val="both"/>
        <w:rPr>
          <w:rFonts w:asciiTheme="minorHAnsi" w:hAnsiTheme="minorHAnsi" w:cs="Arial"/>
          <w:color w:val="000000"/>
          <w:lang w:val="en-GB"/>
        </w:rPr>
      </w:pPr>
      <w:r w:rsidRPr="00D5523C">
        <w:rPr>
          <w:rFonts w:asciiTheme="minorHAnsi" w:hAnsiTheme="minorHAnsi" w:cs="Arial"/>
          <w:color w:val="000000"/>
          <w:lang w:val="en-GB"/>
        </w:rPr>
        <w:t xml:space="preserve">The workshop dinner will take place at a brand new restaurant in </w:t>
      </w:r>
      <w:proofErr w:type="spellStart"/>
      <w:r w:rsidRPr="00D5523C">
        <w:rPr>
          <w:rFonts w:asciiTheme="minorHAnsi" w:hAnsiTheme="minorHAnsi" w:cs="Arial"/>
          <w:color w:val="000000"/>
          <w:lang w:val="en-GB"/>
        </w:rPr>
        <w:t>Levico</w:t>
      </w:r>
      <w:proofErr w:type="spellEnd"/>
      <w:r w:rsidRPr="00D5523C">
        <w:rPr>
          <w:rFonts w:asciiTheme="minorHAnsi" w:hAnsiTheme="minorHAnsi" w:cs="Arial"/>
          <w:color w:val="000000"/>
          <w:lang w:val="en-GB"/>
        </w:rPr>
        <w:t xml:space="preserve"> </w:t>
      </w:r>
      <w:proofErr w:type="spellStart"/>
      <w:r w:rsidRPr="00D5523C">
        <w:rPr>
          <w:rFonts w:asciiTheme="minorHAnsi" w:hAnsiTheme="minorHAnsi" w:cs="Arial"/>
          <w:color w:val="000000"/>
          <w:lang w:val="en-GB"/>
        </w:rPr>
        <w:t>Terme</w:t>
      </w:r>
      <w:proofErr w:type="spellEnd"/>
      <w:r w:rsidRPr="00D5523C">
        <w:rPr>
          <w:rFonts w:asciiTheme="minorHAnsi" w:hAnsiTheme="minorHAnsi" w:cs="Arial"/>
          <w:color w:val="000000"/>
          <w:lang w:val="en-GB"/>
        </w:rPr>
        <w:t xml:space="preserve"> (</w:t>
      </w:r>
      <w:proofErr w:type="spellStart"/>
      <w:r w:rsidRPr="00D5523C">
        <w:rPr>
          <w:rFonts w:asciiTheme="minorHAnsi" w:hAnsiTheme="minorHAnsi" w:cs="Arial"/>
          <w:color w:val="000000"/>
          <w:lang w:val="en-GB"/>
        </w:rPr>
        <w:t>Fabbrica</w:t>
      </w:r>
      <w:proofErr w:type="spellEnd"/>
      <w:r w:rsidRPr="00D5523C">
        <w:rPr>
          <w:rFonts w:asciiTheme="minorHAnsi" w:hAnsiTheme="minorHAnsi" w:cs="Arial"/>
          <w:color w:val="000000"/>
          <w:lang w:val="en-GB"/>
        </w:rPr>
        <w:t xml:space="preserve"> di </w:t>
      </w:r>
      <w:proofErr w:type="spellStart"/>
      <w:r w:rsidRPr="00D5523C">
        <w:rPr>
          <w:rFonts w:asciiTheme="minorHAnsi" w:hAnsiTheme="minorHAnsi" w:cs="Arial"/>
          <w:color w:val="000000"/>
          <w:lang w:val="en-GB"/>
        </w:rPr>
        <w:t>Pedavena</w:t>
      </w:r>
      <w:proofErr w:type="spellEnd"/>
      <w:r w:rsidRPr="00D5523C">
        <w:rPr>
          <w:rFonts w:asciiTheme="minorHAnsi" w:hAnsiTheme="minorHAnsi" w:cs="Arial"/>
          <w:color w:val="000000"/>
          <w:lang w:val="en-GB"/>
        </w:rPr>
        <w:t xml:space="preserve">, </w:t>
      </w:r>
      <w:r w:rsidRPr="00D5523C">
        <w:rPr>
          <w:rFonts w:asciiTheme="minorHAnsi" w:hAnsiTheme="minorHAnsi" w:cs="Arial"/>
          <w:color w:val="0000FF"/>
          <w:lang w:val="en-GB"/>
        </w:rPr>
        <w:t>http://www.b612hotel.com</w:t>
      </w:r>
      <w:r w:rsidRPr="00D5523C">
        <w:rPr>
          <w:rFonts w:asciiTheme="minorHAnsi" w:hAnsiTheme="minorHAnsi" w:cs="Arial"/>
          <w:color w:val="000000"/>
          <w:lang w:val="en-GB"/>
        </w:rPr>
        <w:t xml:space="preserve">) within walking distance from Hotel </w:t>
      </w:r>
      <w:proofErr w:type="spellStart"/>
      <w:r w:rsidRPr="00D5523C">
        <w:rPr>
          <w:rFonts w:asciiTheme="minorHAnsi" w:hAnsiTheme="minorHAnsi" w:cs="Arial"/>
          <w:color w:val="000000"/>
          <w:lang w:val="en-GB"/>
        </w:rPr>
        <w:t>Cristallo</w:t>
      </w:r>
      <w:proofErr w:type="spellEnd"/>
      <w:r w:rsidRPr="00D5523C">
        <w:rPr>
          <w:rFonts w:asciiTheme="minorHAnsi" w:hAnsiTheme="minorHAnsi" w:cs="Arial"/>
          <w:color w:val="000000"/>
          <w:lang w:val="en-GB"/>
        </w:rPr>
        <w:t xml:space="preserve">, and is intended as in informal and easy get together, with regional food and beers. Dinner costs will be around 30,00 Euro per person. </w:t>
      </w:r>
    </w:p>
    <w:p w:rsidR="00DD42F4" w:rsidRPr="00D5523C" w:rsidRDefault="00DD42F4" w:rsidP="001E10E1">
      <w:pPr>
        <w:spacing w:after="0" w:line="240" w:lineRule="auto"/>
        <w:jc w:val="both"/>
        <w:rPr>
          <w:rFonts w:asciiTheme="minorHAnsi" w:hAnsiTheme="minorHAnsi" w:cs="Arial"/>
          <w:color w:val="000000"/>
          <w:u w:val="single"/>
          <w:lang w:val="en-GB"/>
        </w:rPr>
      </w:pPr>
    </w:p>
    <w:p w:rsidR="00DD42F4" w:rsidRPr="00D5523C" w:rsidRDefault="00DD42F4" w:rsidP="001E10E1">
      <w:pPr>
        <w:spacing w:after="0" w:line="240" w:lineRule="auto"/>
        <w:jc w:val="both"/>
        <w:rPr>
          <w:rFonts w:asciiTheme="minorHAnsi" w:hAnsiTheme="minorHAnsi" w:cs="Arial"/>
          <w:color w:val="000000"/>
          <w:u w:val="single"/>
          <w:lang w:val="en-GB"/>
        </w:rPr>
      </w:pPr>
    </w:p>
    <w:p w:rsidR="00DD42F4" w:rsidRPr="00D5523C" w:rsidRDefault="00DD42F4" w:rsidP="001E10E1">
      <w:pPr>
        <w:spacing w:after="0" w:line="240" w:lineRule="auto"/>
        <w:jc w:val="both"/>
        <w:rPr>
          <w:rFonts w:asciiTheme="minorHAnsi" w:hAnsiTheme="minorHAnsi" w:cs="Arial"/>
          <w:color w:val="000000"/>
          <w:lang w:val="en-GB"/>
        </w:rPr>
      </w:pPr>
      <w:r w:rsidRPr="00D5523C">
        <w:rPr>
          <w:rFonts w:asciiTheme="minorHAnsi" w:hAnsiTheme="minorHAnsi" w:cs="Arial"/>
          <w:b/>
          <w:color w:val="000000"/>
          <w:lang w:val="en-GB"/>
        </w:rPr>
        <w:t>Workshop proceedings</w:t>
      </w:r>
      <w:r w:rsidRPr="00D5523C">
        <w:rPr>
          <w:rFonts w:asciiTheme="minorHAnsi" w:hAnsiTheme="minorHAnsi" w:cs="Arial"/>
          <w:color w:val="000000"/>
          <w:lang w:val="en-GB"/>
        </w:rPr>
        <w:t>:</w:t>
      </w:r>
    </w:p>
    <w:p w:rsidR="00DD42F4" w:rsidRPr="00D5523C" w:rsidRDefault="00DD42F4" w:rsidP="001E10E1">
      <w:pPr>
        <w:spacing w:after="0" w:line="240" w:lineRule="auto"/>
        <w:jc w:val="both"/>
        <w:rPr>
          <w:rFonts w:asciiTheme="minorHAnsi" w:hAnsiTheme="minorHAnsi" w:cs="Arial"/>
          <w:b/>
          <w:color w:val="000000"/>
          <w:lang w:val="en-GB"/>
        </w:rPr>
      </w:pPr>
    </w:p>
    <w:p w:rsidR="00DD42F4" w:rsidRPr="00D5523C" w:rsidRDefault="00DD42F4" w:rsidP="001E10E1">
      <w:pPr>
        <w:spacing w:after="0" w:line="240" w:lineRule="auto"/>
        <w:jc w:val="both"/>
        <w:rPr>
          <w:rFonts w:asciiTheme="minorHAnsi" w:hAnsiTheme="minorHAnsi" w:cs="Arial"/>
          <w:color w:val="000000"/>
          <w:lang w:val="en-GB"/>
        </w:rPr>
      </w:pPr>
      <w:r w:rsidRPr="00D5523C">
        <w:rPr>
          <w:rFonts w:asciiTheme="minorHAnsi" w:hAnsiTheme="minorHAnsi" w:cs="Arial"/>
          <w:color w:val="000000"/>
          <w:lang w:val="en-GB"/>
        </w:rPr>
        <w:t xml:space="preserve">It is our intention to publish the workshops acts as a special issue of o peer reviewed international scientific journal, especially in order to promote the publication of research by PhD students and younger researchers. We are currently collecting information from some international journals, and evaluating the editing and publishing costs.   </w:t>
      </w:r>
    </w:p>
    <w:p w:rsidR="00DD42F4" w:rsidRPr="00D5523C" w:rsidRDefault="00DD42F4" w:rsidP="001E10E1">
      <w:pPr>
        <w:spacing w:after="0" w:line="240" w:lineRule="auto"/>
        <w:jc w:val="both"/>
        <w:rPr>
          <w:rFonts w:asciiTheme="minorHAnsi" w:hAnsiTheme="minorHAnsi" w:cs="Arial"/>
          <w:color w:val="000000"/>
          <w:u w:val="single"/>
          <w:lang w:val="en-GB"/>
        </w:rPr>
      </w:pPr>
    </w:p>
    <w:p w:rsidR="00DD42F4" w:rsidRPr="00D5523C" w:rsidRDefault="00DD42F4" w:rsidP="001E10E1">
      <w:pPr>
        <w:spacing w:after="0" w:line="240" w:lineRule="auto"/>
        <w:jc w:val="both"/>
        <w:rPr>
          <w:rFonts w:asciiTheme="minorHAnsi" w:hAnsiTheme="minorHAnsi" w:cs="Arial"/>
          <w:color w:val="000000"/>
          <w:u w:val="single"/>
          <w:lang w:val="en-GB"/>
        </w:rPr>
      </w:pPr>
    </w:p>
    <w:p w:rsidR="00DD42F4" w:rsidRPr="00D5523C" w:rsidRDefault="00DD42F4" w:rsidP="001E10E1">
      <w:pPr>
        <w:spacing w:after="0" w:line="240" w:lineRule="auto"/>
        <w:jc w:val="both"/>
        <w:rPr>
          <w:rFonts w:asciiTheme="minorHAnsi" w:hAnsiTheme="minorHAnsi" w:cs="Arial"/>
          <w:color w:val="000000"/>
          <w:lang w:val="en-GB"/>
        </w:rPr>
      </w:pPr>
      <w:r w:rsidRPr="00D5523C">
        <w:rPr>
          <w:rFonts w:asciiTheme="minorHAnsi" w:hAnsiTheme="minorHAnsi" w:cs="Arial"/>
          <w:b/>
          <w:color w:val="000000"/>
          <w:lang w:val="en-GB"/>
        </w:rPr>
        <w:t>Travel information</w:t>
      </w:r>
      <w:r w:rsidRPr="00D5523C">
        <w:rPr>
          <w:rFonts w:asciiTheme="minorHAnsi" w:hAnsiTheme="minorHAnsi" w:cs="Arial"/>
          <w:color w:val="000000"/>
          <w:lang w:val="en-GB"/>
        </w:rPr>
        <w:t>:</w:t>
      </w:r>
    </w:p>
    <w:p w:rsidR="00DD42F4" w:rsidRPr="00D5523C" w:rsidRDefault="00DD42F4" w:rsidP="001E10E1">
      <w:pPr>
        <w:spacing w:after="0" w:line="240" w:lineRule="auto"/>
        <w:jc w:val="both"/>
        <w:rPr>
          <w:rFonts w:asciiTheme="minorHAnsi" w:hAnsiTheme="minorHAnsi" w:cs="Arial"/>
          <w:color w:val="000000"/>
          <w:lang w:val="en-GB"/>
        </w:rPr>
      </w:pPr>
    </w:p>
    <w:p w:rsidR="00DD42F4" w:rsidRPr="00D5523C" w:rsidRDefault="00DD42F4" w:rsidP="001E10E1">
      <w:pPr>
        <w:spacing w:after="0" w:line="240" w:lineRule="auto"/>
        <w:jc w:val="both"/>
        <w:rPr>
          <w:rFonts w:asciiTheme="minorHAnsi" w:hAnsiTheme="minorHAnsi" w:cs="Arial"/>
          <w:color w:val="0000FF"/>
          <w:lang w:val="en-GB"/>
        </w:rPr>
      </w:pPr>
      <w:proofErr w:type="spellStart"/>
      <w:r w:rsidRPr="00D5523C">
        <w:rPr>
          <w:rFonts w:asciiTheme="minorHAnsi" w:hAnsiTheme="minorHAnsi" w:cs="Arial"/>
          <w:color w:val="000000"/>
          <w:lang w:val="en-GB"/>
        </w:rPr>
        <w:t>Levico</w:t>
      </w:r>
      <w:proofErr w:type="spellEnd"/>
      <w:r w:rsidRPr="00D5523C">
        <w:rPr>
          <w:rFonts w:asciiTheme="minorHAnsi" w:hAnsiTheme="minorHAnsi" w:cs="Arial"/>
          <w:color w:val="000000"/>
          <w:lang w:val="en-GB"/>
        </w:rPr>
        <w:t xml:space="preserve"> </w:t>
      </w:r>
      <w:proofErr w:type="spellStart"/>
      <w:r w:rsidRPr="00D5523C">
        <w:rPr>
          <w:rFonts w:asciiTheme="minorHAnsi" w:hAnsiTheme="minorHAnsi" w:cs="Arial"/>
          <w:color w:val="000000"/>
          <w:lang w:val="en-GB"/>
        </w:rPr>
        <w:t>Terme</w:t>
      </w:r>
      <w:proofErr w:type="spellEnd"/>
      <w:r w:rsidRPr="00D5523C">
        <w:rPr>
          <w:rFonts w:asciiTheme="minorHAnsi" w:hAnsiTheme="minorHAnsi" w:cs="Arial"/>
          <w:color w:val="000000"/>
          <w:lang w:val="en-GB"/>
        </w:rPr>
        <w:t xml:space="preserve"> is about </w:t>
      </w:r>
      <w:smartTag w:uri="urn:schemas-microsoft-com:office:smarttags" w:element="metricconverter">
        <w:smartTagPr>
          <w:attr w:name="ProductID" w:val="20 Km"/>
        </w:smartTagPr>
        <w:r w:rsidRPr="00D5523C">
          <w:rPr>
            <w:rFonts w:asciiTheme="minorHAnsi" w:hAnsiTheme="minorHAnsi" w:cs="Arial"/>
            <w:color w:val="000000"/>
            <w:lang w:val="en-GB"/>
          </w:rPr>
          <w:t>20 Km</w:t>
        </w:r>
      </w:smartTag>
      <w:r w:rsidRPr="00D5523C">
        <w:rPr>
          <w:rFonts w:asciiTheme="minorHAnsi" w:hAnsiTheme="minorHAnsi" w:cs="Arial"/>
          <w:color w:val="000000"/>
          <w:lang w:val="en-GB"/>
        </w:rPr>
        <w:t xml:space="preserve"> (ca. 15 by car on the freeway) away from Trento, the main town of the Trentino Province. Trento and </w:t>
      </w:r>
      <w:proofErr w:type="spellStart"/>
      <w:r w:rsidRPr="00D5523C">
        <w:rPr>
          <w:rFonts w:asciiTheme="minorHAnsi" w:hAnsiTheme="minorHAnsi" w:cs="Arial"/>
          <w:color w:val="000000"/>
          <w:lang w:val="en-GB"/>
        </w:rPr>
        <w:t>Levico</w:t>
      </w:r>
      <w:proofErr w:type="spellEnd"/>
      <w:r w:rsidRPr="00D5523C">
        <w:rPr>
          <w:rFonts w:asciiTheme="minorHAnsi" w:hAnsiTheme="minorHAnsi" w:cs="Arial"/>
          <w:color w:val="000000"/>
          <w:lang w:val="en-GB"/>
        </w:rPr>
        <w:t xml:space="preserve"> are connected by high frequency busses (</w:t>
      </w:r>
      <w:hyperlink r:id="rId7" w:tgtFrame="_blank" w:history="1">
        <w:r w:rsidRPr="00D5523C">
          <w:rPr>
            <w:rStyle w:val="Collegamentoipertestuale"/>
            <w:rFonts w:asciiTheme="minorHAnsi" w:hAnsiTheme="minorHAnsi" w:cs="Arial"/>
            <w:u w:val="none"/>
            <w:shd w:val="clear" w:color="auto" w:fill="FFFFFF"/>
            <w:lang w:val="en-GB"/>
          </w:rPr>
          <w:t>http://www.ttesercizio.it/Extraurbano/Valsugana.aspx</w:t>
        </w:r>
      </w:hyperlink>
      <w:r w:rsidRPr="00D5523C">
        <w:rPr>
          <w:rFonts w:asciiTheme="minorHAnsi" w:hAnsiTheme="minorHAnsi" w:cs="Arial"/>
          <w:color w:val="000000"/>
          <w:lang w:val="en-GB"/>
        </w:rPr>
        <w:t>) and local trains (</w:t>
      </w:r>
      <w:hyperlink r:id="rId8" w:tgtFrame="_blank" w:history="1">
        <w:r w:rsidRPr="00D5523C">
          <w:rPr>
            <w:rStyle w:val="Collegamentoipertestuale"/>
            <w:rFonts w:asciiTheme="minorHAnsi" w:hAnsiTheme="minorHAnsi" w:cs="Arial"/>
            <w:u w:val="none"/>
            <w:shd w:val="clear" w:color="auto" w:fill="FFFFFF"/>
            <w:lang w:val="en-GB"/>
          </w:rPr>
          <w:t>www.trenitalia.it</w:t>
        </w:r>
      </w:hyperlink>
      <w:r w:rsidRPr="00D5523C">
        <w:rPr>
          <w:rFonts w:asciiTheme="minorHAnsi" w:hAnsiTheme="minorHAnsi" w:cs="Arial"/>
          <w:color w:val="0000FF"/>
          <w:lang w:val="en-GB"/>
        </w:rPr>
        <w:t>)</w:t>
      </w:r>
      <w:r w:rsidRPr="00D5523C">
        <w:rPr>
          <w:rFonts w:asciiTheme="minorHAnsi" w:hAnsiTheme="minorHAnsi" w:cs="Arial"/>
          <w:lang w:val="en-GB"/>
        </w:rPr>
        <w:t xml:space="preserve">. </w:t>
      </w:r>
    </w:p>
    <w:p w:rsidR="00DD42F4" w:rsidRPr="00D5523C" w:rsidRDefault="00DD42F4" w:rsidP="001E10E1">
      <w:pPr>
        <w:spacing w:after="0" w:line="240" w:lineRule="auto"/>
        <w:jc w:val="both"/>
        <w:rPr>
          <w:rFonts w:asciiTheme="minorHAnsi" w:hAnsiTheme="minorHAnsi" w:cs="Arial"/>
          <w:color w:val="0000FF"/>
          <w:u w:val="single"/>
          <w:lang w:val="en-GB"/>
        </w:rPr>
      </w:pPr>
    </w:p>
    <w:p w:rsidR="00DD42F4" w:rsidRPr="00D5523C" w:rsidRDefault="007F0D90" w:rsidP="0097424F">
      <w:pPr>
        <w:spacing w:after="0" w:line="240" w:lineRule="auto"/>
        <w:rPr>
          <w:rFonts w:asciiTheme="minorHAnsi" w:hAnsiTheme="minorHAnsi" w:cs="Arial"/>
          <w:color w:val="000000"/>
        </w:rPr>
      </w:pPr>
      <w:r w:rsidRPr="00D5523C">
        <w:rPr>
          <w:rFonts w:asciiTheme="minorHAnsi" w:hAnsiTheme="minorHAnsi" w:cs="Arial"/>
          <w:noProof/>
          <w:color w:val="000000"/>
          <w:lang w:eastAsia="it-IT"/>
        </w:rPr>
        <w:drawing>
          <wp:inline distT="0" distB="0" distL="0" distR="0" wp14:anchorId="04BB6EEC" wp14:editId="259B1885">
            <wp:extent cx="6115685" cy="2838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7005"/>
                    <a:stretch>
                      <a:fillRect/>
                    </a:stretch>
                  </pic:blipFill>
                  <pic:spPr bwMode="auto">
                    <a:xfrm>
                      <a:off x="0" y="0"/>
                      <a:ext cx="6115685" cy="2838450"/>
                    </a:xfrm>
                    <a:prstGeom prst="rect">
                      <a:avLst/>
                    </a:prstGeom>
                    <a:noFill/>
                    <a:ln>
                      <a:noFill/>
                    </a:ln>
                  </pic:spPr>
                </pic:pic>
              </a:graphicData>
            </a:graphic>
          </wp:inline>
        </w:drawing>
      </w:r>
    </w:p>
    <w:p w:rsidR="00DD42F4" w:rsidRPr="00D5523C" w:rsidRDefault="00DD42F4" w:rsidP="0097424F">
      <w:pPr>
        <w:spacing w:after="0" w:line="240" w:lineRule="auto"/>
        <w:rPr>
          <w:rFonts w:asciiTheme="minorHAnsi" w:hAnsiTheme="minorHAnsi" w:cs="Arial"/>
          <w:color w:val="000000"/>
          <w:lang w:val="en-GB"/>
        </w:rPr>
      </w:pPr>
      <w:r w:rsidRPr="00D5523C">
        <w:rPr>
          <w:rFonts w:asciiTheme="minorHAnsi" w:hAnsiTheme="minorHAnsi" w:cs="Arial"/>
          <w:color w:val="000000"/>
          <w:lang w:val="en-GB"/>
        </w:rPr>
        <w:lastRenderedPageBreak/>
        <w:t>Trento can be reached:</w:t>
      </w:r>
    </w:p>
    <w:p w:rsidR="00DD42F4" w:rsidRPr="00D5523C" w:rsidRDefault="00DD42F4" w:rsidP="0097424F">
      <w:pPr>
        <w:spacing w:after="0" w:line="240" w:lineRule="auto"/>
        <w:rPr>
          <w:rFonts w:asciiTheme="minorHAnsi" w:hAnsiTheme="minorHAnsi" w:cs="Arial"/>
          <w:color w:val="000000"/>
          <w:lang w:val="en-GB"/>
        </w:rPr>
      </w:pPr>
    </w:p>
    <w:p w:rsidR="00DD42F4" w:rsidRPr="00D5523C" w:rsidRDefault="00DD42F4" w:rsidP="0097424F">
      <w:pPr>
        <w:spacing w:after="0" w:line="240" w:lineRule="auto"/>
        <w:rPr>
          <w:rFonts w:asciiTheme="minorHAnsi" w:hAnsiTheme="minorHAnsi" w:cs="Arial"/>
          <w:color w:val="000000"/>
          <w:lang w:val="en-GB"/>
        </w:rPr>
      </w:pPr>
      <w:r w:rsidRPr="00D5523C">
        <w:rPr>
          <w:rFonts w:asciiTheme="minorHAnsi" w:hAnsiTheme="minorHAnsi" w:cs="Arial"/>
          <w:color w:val="000000"/>
          <w:u w:val="single"/>
          <w:lang w:val="en-GB"/>
        </w:rPr>
        <w:t>By car</w:t>
      </w:r>
      <w:r w:rsidRPr="00D5523C">
        <w:rPr>
          <w:rFonts w:asciiTheme="minorHAnsi" w:hAnsiTheme="minorHAnsi" w:cs="Arial"/>
          <w:color w:val="000000"/>
          <w:lang w:val="en-GB"/>
        </w:rPr>
        <w:t xml:space="preserve">: through the motorway A22 </w:t>
      </w:r>
      <w:proofErr w:type="spellStart"/>
      <w:r w:rsidRPr="00D5523C">
        <w:rPr>
          <w:rFonts w:asciiTheme="minorHAnsi" w:hAnsiTheme="minorHAnsi" w:cs="Arial"/>
          <w:color w:val="000000"/>
          <w:lang w:val="en-GB"/>
        </w:rPr>
        <w:t>Brennero</w:t>
      </w:r>
      <w:proofErr w:type="spellEnd"/>
      <w:r w:rsidRPr="00D5523C">
        <w:rPr>
          <w:rFonts w:asciiTheme="minorHAnsi" w:hAnsiTheme="minorHAnsi" w:cs="Arial"/>
          <w:color w:val="000000"/>
          <w:lang w:val="en-GB"/>
        </w:rPr>
        <w:t>-Modena (</w:t>
      </w:r>
      <w:r w:rsidRPr="00D5523C">
        <w:rPr>
          <w:rFonts w:asciiTheme="minorHAnsi" w:hAnsiTheme="minorHAnsi" w:cs="Arial"/>
          <w:color w:val="0000FF"/>
          <w:lang w:val="en-GB"/>
        </w:rPr>
        <w:t>http://www.autobrennero.it</w:t>
      </w:r>
      <w:r w:rsidRPr="00D5523C">
        <w:rPr>
          <w:rFonts w:asciiTheme="minorHAnsi" w:hAnsiTheme="minorHAnsi" w:cs="Arial"/>
          <w:color w:val="000000"/>
          <w:lang w:val="en-GB"/>
        </w:rPr>
        <w:t xml:space="preserve">) </w:t>
      </w:r>
    </w:p>
    <w:p w:rsidR="00DD42F4" w:rsidRPr="00D5523C" w:rsidRDefault="00DD42F4" w:rsidP="0097424F">
      <w:pPr>
        <w:spacing w:after="0" w:line="240" w:lineRule="auto"/>
        <w:rPr>
          <w:rFonts w:asciiTheme="minorHAnsi" w:hAnsiTheme="minorHAnsi" w:cs="Arial"/>
          <w:u w:val="single"/>
          <w:lang w:val="en-GB"/>
        </w:rPr>
      </w:pPr>
    </w:p>
    <w:p w:rsidR="00DD42F4" w:rsidRPr="00D5523C" w:rsidRDefault="00DD42F4" w:rsidP="0097424F">
      <w:pPr>
        <w:spacing w:after="0" w:line="240" w:lineRule="auto"/>
        <w:rPr>
          <w:rFonts w:asciiTheme="minorHAnsi" w:hAnsiTheme="minorHAnsi" w:cs="Arial"/>
          <w:color w:val="000000"/>
          <w:lang w:val="en-GB"/>
        </w:rPr>
      </w:pPr>
      <w:r w:rsidRPr="00D5523C">
        <w:rPr>
          <w:rFonts w:asciiTheme="minorHAnsi" w:hAnsiTheme="minorHAnsi" w:cs="Arial"/>
          <w:u w:val="single"/>
          <w:lang w:val="en-GB"/>
        </w:rPr>
        <w:t>By train</w:t>
      </w:r>
      <w:r w:rsidRPr="00D5523C">
        <w:rPr>
          <w:rFonts w:asciiTheme="minorHAnsi" w:hAnsiTheme="minorHAnsi" w:cs="Arial"/>
          <w:lang w:val="en-GB"/>
        </w:rPr>
        <w:t xml:space="preserve">: </w:t>
      </w:r>
      <w:r w:rsidRPr="00D5523C">
        <w:rPr>
          <w:rFonts w:asciiTheme="minorHAnsi" w:hAnsiTheme="minorHAnsi" w:cs="Arial"/>
          <w:color w:val="0000FF"/>
          <w:lang w:val="en-GB"/>
        </w:rPr>
        <w:t>trenitalia.it</w:t>
      </w:r>
      <w:r w:rsidRPr="00D5523C">
        <w:rPr>
          <w:rFonts w:asciiTheme="minorHAnsi" w:hAnsiTheme="minorHAnsi" w:cs="Arial"/>
          <w:color w:val="000000"/>
          <w:lang w:val="en-GB"/>
        </w:rPr>
        <w:t xml:space="preserve"> </w:t>
      </w:r>
    </w:p>
    <w:p w:rsidR="00DD42F4" w:rsidRPr="00D5523C" w:rsidRDefault="00DD42F4" w:rsidP="0097424F">
      <w:pPr>
        <w:spacing w:after="0" w:line="240" w:lineRule="auto"/>
        <w:rPr>
          <w:rFonts w:asciiTheme="minorHAnsi" w:hAnsiTheme="minorHAnsi" w:cs="Arial"/>
          <w:color w:val="000000"/>
          <w:u w:val="single"/>
          <w:lang w:val="en-GB"/>
        </w:rPr>
      </w:pPr>
    </w:p>
    <w:p w:rsidR="00DD42F4" w:rsidRPr="00D5523C" w:rsidRDefault="00DD42F4" w:rsidP="0097424F">
      <w:pPr>
        <w:spacing w:after="0" w:line="240" w:lineRule="auto"/>
        <w:rPr>
          <w:rFonts w:asciiTheme="minorHAnsi" w:hAnsiTheme="minorHAnsi" w:cs="Arial"/>
          <w:lang w:val="en-GB"/>
        </w:rPr>
      </w:pPr>
      <w:r w:rsidRPr="00D5523C">
        <w:rPr>
          <w:rFonts w:asciiTheme="minorHAnsi" w:hAnsiTheme="minorHAnsi" w:cs="Arial"/>
          <w:color w:val="000000"/>
          <w:u w:val="single"/>
          <w:lang w:val="en-GB"/>
        </w:rPr>
        <w:t>By plain</w:t>
      </w:r>
      <w:r w:rsidRPr="00D5523C">
        <w:rPr>
          <w:rFonts w:asciiTheme="minorHAnsi" w:hAnsiTheme="minorHAnsi" w:cs="Arial"/>
          <w:color w:val="000000"/>
          <w:lang w:val="en-GB"/>
        </w:rPr>
        <w:t>: the closest international airports are Verona-</w:t>
      </w:r>
      <w:proofErr w:type="spellStart"/>
      <w:r w:rsidRPr="00D5523C">
        <w:rPr>
          <w:rFonts w:asciiTheme="minorHAnsi" w:hAnsiTheme="minorHAnsi" w:cs="Arial"/>
          <w:lang w:val="en-GB"/>
        </w:rPr>
        <w:t>Villafranca</w:t>
      </w:r>
      <w:proofErr w:type="spellEnd"/>
      <w:r w:rsidRPr="00D5523C">
        <w:rPr>
          <w:rFonts w:asciiTheme="minorHAnsi" w:hAnsiTheme="minorHAnsi" w:cs="Arial"/>
          <w:lang w:val="en-GB"/>
        </w:rPr>
        <w:t xml:space="preserve"> (</w:t>
      </w:r>
      <w:hyperlink r:id="rId10" w:tgtFrame="_blank" w:history="1">
        <w:r w:rsidRPr="00D5523C">
          <w:rPr>
            <w:rStyle w:val="Collegamentoipertestuale"/>
            <w:rFonts w:asciiTheme="minorHAnsi" w:hAnsiTheme="minorHAnsi" w:cs="Arial"/>
            <w:u w:val="none"/>
            <w:shd w:val="clear" w:color="auto" w:fill="FFFFFF"/>
            <w:lang w:val="en-GB"/>
          </w:rPr>
          <w:t>www.aeroportoverona.it</w:t>
        </w:r>
      </w:hyperlink>
      <w:r w:rsidRPr="00D5523C">
        <w:rPr>
          <w:rFonts w:asciiTheme="minorHAnsi" w:hAnsiTheme="minorHAnsi" w:cs="Arial"/>
          <w:lang w:val="en-GB"/>
        </w:rPr>
        <w:t>), Venice (</w:t>
      </w:r>
      <w:hyperlink r:id="rId11" w:tgtFrame="_blank" w:history="1">
        <w:r w:rsidRPr="00D5523C">
          <w:rPr>
            <w:rStyle w:val="Collegamentoipertestuale"/>
            <w:rFonts w:asciiTheme="minorHAnsi" w:hAnsiTheme="minorHAnsi" w:cs="Arial"/>
            <w:u w:val="none"/>
            <w:shd w:val="clear" w:color="auto" w:fill="FFFFFF"/>
            <w:lang w:val="en-GB"/>
          </w:rPr>
          <w:t>www.veniceairport.it</w:t>
        </w:r>
      </w:hyperlink>
      <w:r w:rsidRPr="00D5523C">
        <w:rPr>
          <w:rFonts w:asciiTheme="minorHAnsi" w:hAnsiTheme="minorHAnsi" w:cs="Arial"/>
          <w:lang w:val="en-GB"/>
        </w:rPr>
        <w:t xml:space="preserve">), </w:t>
      </w:r>
      <w:r w:rsidRPr="00D5523C">
        <w:rPr>
          <w:rFonts w:asciiTheme="minorHAnsi" w:hAnsiTheme="minorHAnsi" w:cs="Arial"/>
          <w:color w:val="000000"/>
          <w:lang w:val="en-GB"/>
        </w:rPr>
        <w:t xml:space="preserve">Bergamo </w:t>
      </w:r>
      <w:proofErr w:type="spellStart"/>
      <w:r w:rsidRPr="00D5523C">
        <w:rPr>
          <w:rFonts w:asciiTheme="minorHAnsi" w:hAnsiTheme="minorHAnsi" w:cs="Arial"/>
          <w:color w:val="000000"/>
          <w:lang w:val="en-GB"/>
        </w:rPr>
        <w:t>Orio-Alserio</w:t>
      </w:r>
      <w:proofErr w:type="spellEnd"/>
      <w:r w:rsidRPr="00D5523C">
        <w:rPr>
          <w:rFonts w:asciiTheme="minorHAnsi" w:hAnsiTheme="minorHAnsi" w:cs="Arial"/>
          <w:color w:val="000000"/>
          <w:lang w:val="en-GB"/>
        </w:rPr>
        <w:t>, which is very convenient for Ryanair flights, and  Milan-</w:t>
      </w:r>
      <w:proofErr w:type="spellStart"/>
      <w:r w:rsidRPr="00D5523C">
        <w:rPr>
          <w:rFonts w:asciiTheme="minorHAnsi" w:hAnsiTheme="minorHAnsi" w:cs="Arial"/>
          <w:color w:val="000000"/>
          <w:lang w:val="en-GB"/>
        </w:rPr>
        <w:t>Linate</w:t>
      </w:r>
      <w:proofErr w:type="spellEnd"/>
      <w:r w:rsidRPr="00D5523C">
        <w:rPr>
          <w:rFonts w:asciiTheme="minorHAnsi" w:hAnsiTheme="minorHAnsi" w:cs="Arial"/>
          <w:color w:val="000000"/>
          <w:lang w:val="en-GB"/>
        </w:rPr>
        <w:t xml:space="preserve"> </w:t>
      </w:r>
      <w:r w:rsidRPr="00D5523C">
        <w:rPr>
          <w:rFonts w:asciiTheme="minorHAnsi" w:hAnsiTheme="minorHAnsi" w:cs="Arial"/>
          <w:lang w:val="en-GB"/>
        </w:rPr>
        <w:t>(</w:t>
      </w:r>
      <w:hyperlink r:id="rId12" w:tgtFrame="_blank" w:history="1">
        <w:r w:rsidRPr="00D5523C">
          <w:rPr>
            <w:rStyle w:val="Collegamentoipertestuale"/>
            <w:rFonts w:asciiTheme="minorHAnsi" w:hAnsiTheme="minorHAnsi" w:cs="Arial"/>
            <w:u w:val="none"/>
            <w:shd w:val="clear" w:color="auto" w:fill="FFFFFF"/>
            <w:lang w:val="en-GB"/>
          </w:rPr>
          <w:t>www.milanolinate.eu/it</w:t>
        </w:r>
      </w:hyperlink>
      <w:r w:rsidRPr="00D5523C">
        <w:rPr>
          <w:rFonts w:asciiTheme="minorHAnsi" w:hAnsiTheme="minorHAnsi" w:cs="Arial"/>
          <w:color w:val="0000FF"/>
          <w:u w:val="single"/>
          <w:lang w:val="en-GB"/>
        </w:rPr>
        <w:t>)</w:t>
      </w:r>
      <w:r w:rsidRPr="00D5523C">
        <w:rPr>
          <w:rFonts w:asciiTheme="minorHAnsi" w:hAnsiTheme="minorHAnsi" w:cs="Arial"/>
          <w:color w:val="000000"/>
          <w:lang w:val="en-GB"/>
        </w:rPr>
        <w:t>.</w:t>
      </w:r>
      <w:r w:rsidRPr="00D5523C">
        <w:rPr>
          <w:rFonts w:asciiTheme="minorHAnsi" w:hAnsiTheme="minorHAnsi" w:cs="Arial"/>
          <w:lang w:val="en-GB"/>
        </w:rPr>
        <w:t xml:space="preserve"> </w:t>
      </w:r>
    </w:p>
    <w:p w:rsidR="00DD42F4" w:rsidRPr="00D5523C" w:rsidRDefault="00DD42F4" w:rsidP="0097424F">
      <w:pPr>
        <w:spacing w:after="0" w:line="240" w:lineRule="auto"/>
        <w:rPr>
          <w:rFonts w:asciiTheme="minorHAnsi" w:hAnsiTheme="minorHAnsi" w:cs="Arial"/>
          <w:color w:val="000000"/>
          <w:lang w:val="en-GB"/>
        </w:rPr>
      </w:pPr>
      <w:r w:rsidRPr="00D5523C">
        <w:rPr>
          <w:rFonts w:asciiTheme="minorHAnsi" w:hAnsiTheme="minorHAnsi" w:cs="Arial"/>
          <w:color w:val="000000"/>
          <w:lang w:val="en-GB"/>
        </w:rPr>
        <w:t xml:space="preserve">As all these airports are connected to Trento via Verona, it our intention to organize a transportation from the main train station of Verona directly to Hotel </w:t>
      </w:r>
      <w:proofErr w:type="spellStart"/>
      <w:r w:rsidRPr="00D5523C">
        <w:rPr>
          <w:rFonts w:asciiTheme="minorHAnsi" w:hAnsiTheme="minorHAnsi" w:cs="Arial"/>
          <w:color w:val="000000"/>
          <w:lang w:val="en-GB"/>
        </w:rPr>
        <w:t>Cristallo</w:t>
      </w:r>
      <w:proofErr w:type="spellEnd"/>
      <w:r w:rsidRPr="00D5523C">
        <w:rPr>
          <w:rFonts w:asciiTheme="minorHAnsi" w:hAnsiTheme="minorHAnsi" w:cs="Arial"/>
          <w:color w:val="000000"/>
          <w:lang w:val="en-GB"/>
        </w:rPr>
        <w:t xml:space="preserve"> in </w:t>
      </w:r>
      <w:proofErr w:type="spellStart"/>
      <w:r w:rsidRPr="00D5523C">
        <w:rPr>
          <w:rFonts w:asciiTheme="minorHAnsi" w:hAnsiTheme="minorHAnsi" w:cs="Arial"/>
          <w:color w:val="000000"/>
          <w:lang w:val="en-GB"/>
        </w:rPr>
        <w:t>Levico</w:t>
      </w:r>
      <w:proofErr w:type="spellEnd"/>
      <w:r w:rsidRPr="00D5523C">
        <w:rPr>
          <w:rFonts w:asciiTheme="minorHAnsi" w:hAnsiTheme="minorHAnsi" w:cs="Arial"/>
          <w:color w:val="000000"/>
          <w:lang w:val="en-GB"/>
        </w:rPr>
        <w:t xml:space="preserve"> </w:t>
      </w:r>
      <w:proofErr w:type="spellStart"/>
      <w:r w:rsidRPr="00D5523C">
        <w:rPr>
          <w:rFonts w:asciiTheme="minorHAnsi" w:hAnsiTheme="minorHAnsi" w:cs="Arial"/>
          <w:color w:val="000000"/>
          <w:lang w:val="en-GB"/>
        </w:rPr>
        <w:t>Terme</w:t>
      </w:r>
      <w:proofErr w:type="spellEnd"/>
      <w:r w:rsidRPr="00D5523C">
        <w:rPr>
          <w:rFonts w:asciiTheme="minorHAnsi" w:hAnsiTheme="minorHAnsi" w:cs="Arial"/>
          <w:color w:val="000000"/>
          <w:lang w:val="en-GB"/>
        </w:rPr>
        <w:t xml:space="preserve"> on April, 5</w:t>
      </w:r>
      <w:r w:rsidRPr="00D5523C">
        <w:rPr>
          <w:rFonts w:asciiTheme="minorHAnsi" w:hAnsiTheme="minorHAnsi" w:cs="Arial"/>
          <w:color w:val="000000"/>
          <w:vertAlign w:val="superscript"/>
          <w:lang w:val="en-GB"/>
        </w:rPr>
        <w:t>th</w:t>
      </w:r>
      <w:r w:rsidRPr="00D5523C">
        <w:rPr>
          <w:rFonts w:asciiTheme="minorHAnsi" w:hAnsiTheme="minorHAnsi" w:cs="Arial"/>
          <w:color w:val="000000"/>
          <w:lang w:val="en-GB"/>
        </w:rPr>
        <w:t xml:space="preserve"> afternoon. The transfer will take about 2 hours. Further information will be provided by the next circulars. </w:t>
      </w:r>
    </w:p>
    <w:p w:rsidR="00DD42F4" w:rsidRPr="00D5523C" w:rsidRDefault="00DD42F4" w:rsidP="0097424F">
      <w:pPr>
        <w:spacing w:after="0" w:line="240" w:lineRule="auto"/>
        <w:rPr>
          <w:rFonts w:asciiTheme="minorHAnsi" w:hAnsiTheme="minorHAnsi" w:cs="Arial"/>
          <w:color w:val="000000"/>
          <w:lang w:val="en-GB"/>
        </w:rPr>
      </w:pPr>
    </w:p>
    <w:p w:rsidR="00DD42F4" w:rsidRDefault="00DD42F4" w:rsidP="0097424F">
      <w:pPr>
        <w:spacing w:after="0" w:line="240" w:lineRule="auto"/>
        <w:rPr>
          <w:rFonts w:asciiTheme="minorHAnsi" w:hAnsiTheme="minorHAnsi" w:cs="Arial"/>
          <w:color w:val="0000FF"/>
          <w:lang w:val="en-GB"/>
        </w:rPr>
      </w:pPr>
      <w:r w:rsidRPr="00D5523C">
        <w:rPr>
          <w:rFonts w:asciiTheme="minorHAnsi" w:hAnsiTheme="minorHAnsi" w:cs="Arial"/>
          <w:color w:val="000000"/>
          <w:lang w:val="en-GB"/>
        </w:rPr>
        <w:t xml:space="preserve">Further information on transport are available at the tourist web age of </w:t>
      </w:r>
      <w:proofErr w:type="spellStart"/>
      <w:r w:rsidRPr="00D5523C">
        <w:rPr>
          <w:rFonts w:asciiTheme="minorHAnsi" w:hAnsiTheme="minorHAnsi" w:cs="Arial"/>
          <w:color w:val="000000"/>
          <w:lang w:val="en-GB"/>
        </w:rPr>
        <w:t>Valsugana</w:t>
      </w:r>
      <w:proofErr w:type="spellEnd"/>
      <w:r w:rsidRPr="00D5523C">
        <w:rPr>
          <w:rFonts w:asciiTheme="minorHAnsi" w:hAnsiTheme="minorHAnsi" w:cs="Arial"/>
          <w:color w:val="000000"/>
          <w:lang w:val="en-GB"/>
        </w:rPr>
        <w:t xml:space="preserve">: </w:t>
      </w:r>
      <w:hyperlink r:id="rId13" w:history="1">
        <w:r w:rsidR="001E10E1" w:rsidRPr="00B01C69">
          <w:rPr>
            <w:rStyle w:val="Collegamentoipertestuale"/>
            <w:rFonts w:asciiTheme="minorHAnsi" w:hAnsiTheme="minorHAnsi" w:cs="Arial"/>
            <w:lang w:val="en-GB"/>
          </w:rPr>
          <w:t>http://www.visitlevicoterme.it/it/details-articles/con-i-trasporti-pubblici/78/</w:t>
        </w:r>
      </w:hyperlink>
    </w:p>
    <w:p w:rsidR="001E10E1" w:rsidRPr="00D5523C" w:rsidRDefault="001E10E1" w:rsidP="0097424F">
      <w:pPr>
        <w:spacing w:after="0" w:line="240" w:lineRule="auto"/>
        <w:rPr>
          <w:rFonts w:asciiTheme="minorHAnsi" w:hAnsiTheme="minorHAnsi" w:cs="Arial"/>
          <w:color w:val="0000FF"/>
          <w:lang w:val="en-GB"/>
        </w:rPr>
      </w:pPr>
    </w:p>
    <w:p w:rsidR="00DD42F4" w:rsidRPr="00D5523C" w:rsidRDefault="00DD42F4" w:rsidP="0097424F">
      <w:pPr>
        <w:spacing w:after="0" w:line="240" w:lineRule="auto"/>
        <w:rPr>
          <w:rFonts w:asciiTheme="minorHAnsi" w:hAnsiTheme="minorHAnsi" w:cs="Arial"/>
          <w:color w:val="000000"/>
          <w:lang w:val="en-GB"/>
        </w:rPr>
      </w:pPr>
    </w:p>
    <w:p w:rsidR="00DD42F4" w:rsidRPr="00D5523C" w:rsidRDefault="00DD42F4" w:rsidP="0097424F">
      <w:pPr>
        <w:spacing w:after="0" w:line="240" w:lineRule="auto"/>
        <w:rPr>
          <w:rFonts w:asciiTheme="minorHAnsi" w:hAnsiTheme="minorHAnsi" w:cs="Arial"/>
          <w:color w:val="000000"/>
          <w:lang w:val="en-GB"/>
        </w:rPr>
      </w:pPr>
      <w:r w:rsidRPr="00D5523C">
        <w:rPr>
          <w:rFonts w:asciiTheme="minorHAnsi" w:hAnsiTheme="minorHAnsi" w:cs="Arial"/>
          <w:color w:val="000000"/>
          <w:lang w:val="en-GB"/>
        </w:rPr>
        <w:t xml:space="preserve">Please, feel free to distribute this message to anyone who might be interested in participating.  </w:t>
      </w:r>
    </w:p>
    <w:p w:rsidR="00DD42F4" w:rsidRPr="00D5523C" w:rsidRDefault="00DD42F4" w:rsidP="0097424F">
      <w:pPr>
        <w:spacing w:after="0" w:line="240" w:lineRule="auto"/>
        <w:rPr>
          <w:rFonts w:asciiTheme="minorHAnsi" w:hAnsiTheme="minorHAnsi" w:cs="Arial"/>
          <w:color w:val="000000"/>
          <w:lang w:val="en-GB"/>
        </w:rPr>
      </w:pPr>
    </w:p>
    <w:p w:rsidR="00DD42F4" w:rsidRPr="00D5523C" w:rsidRDefault="00DD42F4" w:rsidP="0097424F">
      <w:pPr>
        <w:spacing w:after="0" w:line="240" w:lineRule="auto"/>
        <w:rPr>
          <w:rFonts w:asciiTheme="minorHAnsi" w:hAnsiTheme="minorHAnsi" w:cs="Arial"/>
          <w:color w:val="000000"/>
          <w:lang w:val="en-GB"/>
        </w:rPr>
      </w:pPr>
    </w:p>
    <w:p w:rsidR="00DD42F4" w:rsidRPr="00D5523C" w:rsidRDefault="00DD42F4" w:rsidP="0097424F">
      <w:pPr>
        <w:spacing w:after="0" w:line="240" w:lineRule="auto"/>
        <w:rPr>
          <w:rFonts w:asciiTheme="minorHAnsi" w:hAnsiTheme="minorHAnsi" w:cs="Arial"/>
          <w:color w:val="000000"/>
          <w:lang w:val="en-GB"/>
        </w:rPr>
      </w:pPr>
      <w:r w:rsidRPr="00D5523C">
        <w:rPr>
          <w:rFonts w:asciiTheme="minorHAnsi" w:hAnsiTheme="minorHAnsi" w:cs="Arial"/>
          <w:color w:val="000000"/>
          <w:lang w:val="en-GB"/>
        </w:rPr>
        <w:t xml:space="preserve">Looking forward meeting you at Lake </w:t>
      </w:r>
      <w:proofErr w:type="spellStart"/>
      <w:r w:rsidRPr="00D5523C">
        <w:rPr>
          <w:rFonts w:asciiTheme="minorHAnsi" w:hAnsiTheme="minorHAnsi" w:cs="Arial"/>
          <w:color w:val="000000"/>
          <w:lang w:val="en-GB"/>
        </w:rPr>
        <w:t>Levico</w:t>
      </w:r>
      <w:proofErr w:type="spellEnd"/>
      <w:r w:rsidRPr="00D5523C">
        <w:rPr>
          <w:rFonts w:asciiTheme="minorHAnsi" w:hAnsiTheme="minorHAnsi" w:cs="Arial"/>
          <w:color w:val="000000"/>
          <w:lang w:val="en-GB"/>
        </w:rPr>
        <w:t>!</w:t>
      </w:r>
      <w:r w:rsidRPr="00D5523C">
        <w:rPr>
          <w:rFonts w:asciiTheme="minorHAnsi" w:hAnsiTheme="minorHAnsi" w:cs="Arial"/>
          <w:color w:val="000000"/>
          <w:lang w:val="en-GB"/>
        </w:rPr>
        <w:br/>
      </w:r>
    </w:p>
    <w:p w:rsidR="00DD42F4" w:rsidRPr="00D5523C" w:rsidRDefault="00DD42F4" w:rsidP="0097424F">
      <w:pPr>
        <w:spacing w:after="0" w:line="240" w:lineRule="auto"/>
        <w:rPr>
          <w:rFonts w:asciiTheme="minorHAnsi" w:hAnsiTheme="minorHAnsi" w:cs="Arial"/>
          <w:color w:val="000000"/>
          <w:lang w:val="en-GB"/>
        </w:rPr>
      </w:pPr>
      <w:r w:rsidRPr="00D5523C">
        <w:rPr>
          <w:rFonts w:asciiTheme="minorHAnsi" w:hAnsiTheme="minorHAnsi" w:cs="Arial"/>
          <w:color w:val="000000"/>
          <w:lang w:val="en-GB"/>
        </w:rPr>
        <w:t xml:space="preserve">With best wishes, </w:t>
      </w:r>
    </w:p>
    <w:p w:rsidR="00DD42F4" w:rsidRPr="00D5523C" w:rsidRDefault="00DD42F4" w:rsidP="0097424F">
      <w:pPr>
        <w:spacing w:after="0" w:line="240" w:lineRule="auto"/>
        <w:rPr>
          <w:rFonts w:asciiTheme="minorHAnsi" w:hAnsiTheme="minorHAnsi" w:cs="Arial"/>
          <w:color w:val="000000"/>
          <w:lang w:val="en-GB"/>
        </w:rPr>
      </w:pPr>
    </w:p>
    <w:p w:rsidR="00DD42F4" w:rsidRPr="00D5523C" w:rsidRDefault="00DD42F4" w:rsidP="0097424F">
      <w:pPr>
        <w:spacing w:after="0" w:line="240" w:lineRule="auto"/>
        <w:rPr>
          <w:rFonts w:asciiTheme="minorHAnsi" w:hAnsiTheme="minorHAnsi" w:cs="Arial"/>
          <w:color w:val="000000"/>
          <w:lang w:val="en-GB"/>
        </w:rPr>
      </w:pPr>
      <w:r w:rsidRPr="00D5523C">
        <w:rPr>
          <w:rFonts w:asciiTheme="minorHAnsi" w:hAnsiTheme="minorHAnsi" w:cs="Arial"/>
          <w:color w:val="000000"/>
          <w:lang w:val="en-GB"/>
        </w:rPr>
        <w:t>The organizing committee:</w:t>
      </w:r>
    </w:p>
    <w:p w:rsidR="00DD42F4" w:rsidRPr="00D5523C" w:rsidRDefault="00DD42F4" w:rsidP="0097424F">
      <w:pPr>
        <w:spacing w:after="0" w:line="240" w:lineRule="auto"/>
        <w:rPr>
          <w:rFonts w:asciiTheme="minorHAnsi" w:hAnsiTheme="minorHAnsi" w:cs="Arial"/>
          <w:color w:val="000000"/>
          <w:lang w:val="en-GB"/>
        </w:rPr>
      </w:pPr>
    </w:p>
    <w:p w:rsidR="00DD42F4" w:rsidRPr="00D5523C" w:rsidRDefault="00DD42F4" w:rsidP="0097424F">
      <w:pPr>
        <w:spacing w:after="0" w:line="240" w:lineRule="auto"/>
        <w:rPr>
          <w:rFonts w:asciiTheme="minorHAnsi" w:hAnsiTheme="minorHAnsi" w:cs="Arial"/>
          <w:color w:val="000000"/>
        </w:rPr>
      </w:pPr>
      <w:r w:rsidRPr="00D5523C">
        <w:rPr>
          <w:rFonts w:asciiTheme="minorHAnsi" w:hAnsiTheme="minorHAnsi" w:cs="Arial"/>
          <w:color w:val="000000"/>
        </w:rPr>
        <w:t>Monica Tolotti (monica.tolotti@fmach.it)</w:t>
      </w:r>
    </w:p>
    <w:p w:rsidR="00DD42F4" w:rsidRPr="00D5523C" w:rsidRDefault="00DD42F4" w:rsidP="0097424F">
      <w:pPr>
        <w:spacing w:after="0" w:line="240" w:lineRule="auto"/>
        <w:rPr>
          <w:rFonts w:asciiTheme="minorHAnsi" w:hAnsiTheme="minorHAnsi" w:cs="Arial"/>
          <w:color w:val="000000"/>
        </w:rPr>
      </w:pPr>
      <w:r w:rsidRPr="00D5523C">
        <w:rPr>
          <w:rFonts w:asciiTheme="minorHAnsi" w:hAnsiTheme="minorHAnsi" w:cs="Arial"/>
          <w:color w:val="000000"/>
        </w:rPr>
        <w:t xml:space="preserve">Manuela Milan (manuela.milan@fmach.it) </w:t>
      </w:r>
    </w:p>
    <w:p w:rsidR="001E10E1" w:rsidRDefault="00DD42F4" w:rsidP="0097424F">
      <w:pPr>
        <w:spacing w:after="0" w:line="240" w:lineRule="auto"/>
        <w:rPr>
          <w:rFonts w:asciiTheme="minorHAnsi" w:hAnsiTheme="minorHAnsi" w:cs="Arial"/>
          <w:color w:val="000000"/>
        </w:rPr>
      </w:pPr>
      <w:r w:rsidRPr="00D5523C">
        <w:rPr>
          <w:rFonts w:asciiTheme="minorHAnsi" w:hAnsiTheme="minorHAnsi" w:cs="Arial"/>
          <w:color w:val="000000"/>
        </w:rPr>
        <w:t xml:space="preserve">Nico </w:t>
      </w:r>
      <w:proofErr w:type="spellStart"/>
      <w:r w:rsidR="001E10E1">
        <w:rPr>
          <w:rFonts w:asciiTheme="minorHAnsi" w:hAnsiTheme="minorHAnsi" w:cs="Arial"/>
          <w:color w:val="000000"/>
        </w:rPr>
        <w:t>S</w:t>
      </w:r>
      <w:r w:rsidRPr="00D5523C">
        <w:rPr>
          <w:rFonts w:asciiTheme="minorHAnsi" w:hAnsiTheme="minorHAnsi" w:cs="Arial"/>
          <w:color w:val="000000"/>
        </w:rPr>
        <w:t>almaso</w:t>
      </w:r>
      <w:proofErr w:type="spellEnd"/>
      <w:r w:rsidRPr="00D5523C">
        <w:rPr>
          <w:rFonts w:asciiTheme="minorHAnsi" w:hAnsiTheme="minorHAnsi" w:cs="Arial"/>
          <w:color w:val="000000"/>
        </w:rPr>
        <w:t xml:space="preserve"> (nico.salmaso@fmach.it)</w:t>
      </w:r>
    </w:p>
    <w:p w:rsidR="001E10E1" w:rsidRDefault="001E10E1">
      <w:pPr>
        <w:spacing w:after="0" w:line="240" w:lineRule="auto"/>
        <w:rPr>
          <w:rFonts w:asciiTheme="minorHAnsi" w:hAnsiTheme="minorHAnsi" w:cs="Arial"/>
          <w:color w:val="000000"/>
        </w:rPr>
      </w:pPr>
    </w:p>
    <w:sectPr w:rsidR="001E10E1" w:rsidSect="00652C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C79"/>
    <w:multiLevelType w:val="hybridMultilevel"/>
    <w:tmpl w:val="6DF6EC4C"/>
    <w:lvl w:ilvl="0" w:tplc="CE120926">
      <w:start w:val="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267B75"/>
    <w:multiLevelType w:val="hybridMultilevel"/>
    <w:tmpl w:val="63C4EA4A"/>
    <w:lvl w:ilvl="0" w:tplc="F4CA7978">
      <w:start w:val="1"/>
      <w:numFmt w:val="lowerLetter"/>
      <w:lvlText w:val="%1)"/>
      <w:lvlJc w:val="left"/>
      <w:pPr>
        <w:ind w:left="720" w:hanging="360"/>
      </w:pPr>
      <w:rPr>
        <w:rFonts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826574"/>
    <w:multiLevelType w:val="hybridMultilevel"/>
    <w:tmpl w:val="4F5A958A"/>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D5E6886"/>
    <w:multiLevelType w:val="hybridMultilevel"/>
    <w:tmpl w:val="F4585982"/>
    <w:lvl w:ilvl="0" w:tplc="4B127042">
      <w:start w:val="2"/>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93B1FC7"/>
    <w:multiLevelType w:val="hybridMultilevel"/>
    <w:tmpl w:val="B0E006C8"/>
    <w:lvl w:ilvl="0" w:tplc="E4A0505E">
      <w:start w:val="1"/>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7E6F3F32"/>
    <w:multiLevelType w:val="hybridMultilevel"/>
    <w:tmpl w:val="129C2CAA"/>
    <w:lvl w:ilvl="0" w:tplc="230A88B6">
      <w:start w:val="2"/>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22"/>
    <w:rsid w:val="00033D49"/>
    <w:rsid w:val="00035AC6"/>
    <w:rsid w:val="00040B3C"/>
    <w:rsid w:val="00073CB1"/>
    <w:rsid w:val="000B730F"/>
    <w:rsid w:val="000C5E8C"/>
    <w:rsid w:val="0011650B"/>
    <w:rsid w:val="00123BED"/>
    <w:rsid w:val="00142259"/>
    <w:rsid w:val="00155907"/>
    <w:rsid w:val="001A45CF"/>
    <w:rsid w:val="001D2C28"/>
    <w:rsid w:val="001E10E1"/>
    <w:rsid w:val="002602DA"/>
    <w:rsid w:val="00272300"/>
    <w:rsid w:val="00284634"/>
    <w:rsid w:val="00315EDA"/>
    <w:rsid w:val="00317B1B"/>
    <w:rsid w:val="00332322"/>
    <w:rsid w:val="00355FAA"/>
    <w:rsid w:val="0039770E"/>
    <w:rsid w:val="003D205F"/>
    <w:rsid w:val="00473C1A"/>
    <w:rsid w:val="004A68A7"/>
    <w:rsid w:val="0050489A"/>
    <w:rsid w:val="005A1092"/>
    <w:rsid w:val="005E5191"/>
    <w:rsid w:val="00652C23"/>
    <w:rsid w:val="006B0D4C"/>
    <w:rsid w:val="006B4087"/>
    <w:rsid w:val="006D6916"/>
    <w:rsid w:val="006E38A8"/>
    <w:rsid w:val="0075285A"/>
    <w:rsid w:val="00753C09"/>
    <w:rsid w:val="00795327"/>
    <w:rsid w:val="007B5B9E"/>
    <w:rsid w:val="007F0D90"/>
    <w:rsid w:val="00843892"/>
    <w:rsid w:val="00914EFC"/>
    <w:rsid w:val="00926A60"/>
    <w:rsid w:val="00973DE5"/>
    <w:rsid w:val="0097424F"/>
    <w:rsid w:val="009804FE"/>
    <w:rsid w:val="009B26F9"/>
    <w:rsid w:val="009D15A5"/>
    <w:rsid w:val="009F2FED"/>
    <w:rsid w:val="00A65DFD"/>
    <w:rsid w:val="00AB1991"/>
    <w:rsid w:val="00B12171"/>
    <w:rsid w:val="00B12804"/>
    <w:rsid w:val="00B842E4"/>
    <w:rsid w:val="00B85369"/>
    <w:rsid w:val="00BA5474"/>
    <w:rsid w:val="00BC3437"/>
    <w:rsid w:val="00BE0D09"/>
    <w:rsid w:val="00C6285C"/>
    <w:rsid w:val="00C73981"/>
    <w:rsid w:val="00CC63E0"/>
    <w:rsid w:val="00D471C4"/>
    <w:rsid w:val="00D5523C"/>
    <w:rsid w:val="00DA1BB4"/>
    <w:rsid w:val="00DB50A0"/>
    <w:rsid w:val="00DD0113"/>
    <w:rsid w:val="00DD42F4"/>
    <w:rsid w:val="00DF1ED5"/>
    <w:rsid w:val="00E23A26"/>
    <w:rsid w:val="00E66B79"/>
    <w:rsid w:val="00E95329"/>
    <w:rsid w:val="00EA7C3E"/>
    <w:rsid w:val="00EB70B9"/>
    <w:rsid w:val="00EC0CBC"/>
    <w:rsid w:val="00EE6099"/>
    <w:rsid w:val="00F24D99"/>
    <w:rsid w:val="00F62584"/>
    <w:rsid w:val="00F63644"/>
    <w:rsid w:val="00F8127C"/>
    <w:rsid w:val="00FA1E22"/>
    <w:rsid w:val="00FA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2C23"/>
    <w:pPr>
      <w:spacing w:after="200" w:line="276" w:lineRule="auto"/>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FA1E22"/>
    <w:rPr>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4A68A7"/>
    <w:rPr>
      <w:rFonts w:cs="Times New Roman"/>
      <w:color w:val="0000FF"/>
      <w:u w:val="single"/>
    </w:rPr>
  </w:style>
  <w:style w:type="paragraph" w:styleId="Paragrafoelenco">
    <w:name w:val="List Paragraph"/>
    <w:basedOn w:val="Normale"/>
    <w:uiPriority w:val="99"/>
    <w:qFormat/>
    <w:rsid w:val="00123BED"/>
    <w:pPr>
      <w:ind w:left="720"/>
      <w:contextualSpacing/>
    </w:pPr>
  </w:style>
  <w:style w:type="character" w:customStyle="1" w:styleId="apple-converted-space">
    <w:name w:val="apple-converted-space"/>
    <w:basedOn w:val="Carpredefinitoparagrafo"/>
    <w:uiPriority w:val="99"/>
    <w:rsid w:val="000B730F"/>
    <w:rPr>
      <w:rFonts w:cs="Times New Roman"/>
    </w:rPr>
  </w:style>
  <w:style w:type="paragraph" w:styleId="Testofumetto">
    <w:name w:val="Balloon Text"/>
    <w:basedOn w:val="Normale"/>
    <w:link w:val="TestofumettoCarattere"/>
    <w:uiPriority w:val="99"/>
    <w:semiHidden/>
    <w:unhideWhenUsed/>
    <w:rsid w:val="00BC34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3437"/>
    <w:rPr>
      <w:rFonts w:ascii="Tahoma"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2C23"/>
    <w:pPr>
      <w:spacing w:after="200" w:line="276" w:lineRule="auto"/>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FA1E22"/>
    <w:rPr>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4A68A7"/>
    <w:rPr>
      <w:rFonts w:cs="Times New Roman"/>
      <w:color w:val="0000FF"/>
      <w:u w:val="single"/>
    </w:rPr>
  </w:style>
  <w:style w:type="paragraph" w:styleId="Paragrafoelenco">
    <w:name w:val="List Paragraph"/>
    <w:basedOn w:val="Normale"/>
    <w:uiPriority w:val="99"/>
    <w:qFormat/>
    <w:rsid w:val="00123BED"/>
    <w:pPr>
      <w:ind w:left="720"/>
      <w:contextualSpacing/>
    </w:pPr>
  </w:style>
  <w:style w:type="character" w:customStyle="1" w:styleId="apple-converted-space">
    <w:name w:val="apple-converted-space"/>
    <w:basedOn w:val="Carpredefinitoparagrafo"/>
    <w:uiPriority w:val="99"/>
    <w:rsid w:val="000B730F"/>
    <w:rPr>
      <w:rFonts w:cs="Times New Roman"/>
    </w:rPr>
  </w:style>
  <w:style w:type="paragraph" w:styleId="Testofumetto">
    <w:name w:val="Balloon Text"/>
    <w:basedOn w:val="Normale"/>
    <w:link w:val="TestofumettoCarattere"/>
    <w:uiPriority w:val="99"/>
    <w:semiHidden/>
    <w:unhideWhenUsed/>
    <w:rsid w:val="00BC34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3437"/>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nitalia.it/" TargetMode="External"/><Relationship Id="rId13" Type="http://schemas.openxmlformats.org/officeDocument/2006/relationships/hyperlink" Target="http://www.visitlevicoterme.it/it/details-articles/con-i-trasporti-pubblici/78/" TargetMode="External"/><Relationship Id="rId3" Type="http://schemas.microsoft.com/office/2007/relationships/stylesWithEffects" Target="stylesWithEffects.xml"/><Relationship Id="rId7" Type="http://schemas.openxmlformats.org/officeDocument/2006/relationships/hyperlink" Target="http://www.ttesercizio.it/Extraurbano/Valsugana.aspx" TargetMode="External"/><Relationship Id="rId12" Type="http://schemas.openxmlformats.org/officeDocument/2006/relationships/hyperlink" Target="http://www.milanolinate.e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ae.no" TargetMode="External"/><Relationship Id="rId11" Type="http://schemas.openxmlformats.org/officeDocument/2006/relationships/hyperlink" Target="http://www.veniceairport.it/core/index.jsp;jsessionid=LGT0XIMRGKLDRQFIAIBCFFA?_requestid=146464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eroportoverona.it/passeggeri_t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796</Words>
  <Characters>5471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FEM</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tolotti</dc:creator>
  <cp:lastModifiedBy>monica tolotti</cp:lastModifiedBy>
  <cp:revision>5</cp:revision>
  <dcterms:created xsi:type="dcterms:W3CDTF">2015-06-03T06:48:00Z</dcterms:created>
  <dcterms:modified xsi:type="dcterms:W3CDTF">2015-06-03T08:27:00Z</dcterms:modified>
</cp:coreProperties>
</file>